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72E73" w14:textId="10448DDA" w:rsidR="00252F23" w:rsidRDefault="00B92CD6" w:rsidP="00252F23">
      <w:pPr>
        <w:pStyle w:val="rozdzial"/>
      </w:pPr>
      <w:r w:rsidRPr="00C127F1">
        <w:t xml:space="preserve">Przedmiotowy system oceniania </w:t>
      </w:r>
      <w:r w:rsidR="00F702CE">
        <w:t>z fizyki w klasie siódmej na rok szkolny 2024/2025</w:t>
      </w:r>
    </w:p>
    <w:p w14:paraId="34822B43" w14:textId="1F389274" w:rsidR="00B92CD6" w:rsidRPr="00C127F1" w:rsidRDefault="00B92CD6" w:rsidP="00252F23">
      <w:pPr>
        <w:pStyle w:val="rozdzial"/>
      </w:pPr>
      <w:r w:rsidRPr="00C127F1">
        <w:t>Zasady ogólne:</w:t>
      </w:r>
    </w:p>
    <w:p w14:paraId="00C27313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sz w:val="20"/>
          <w:szCs w:val="20"/>
        </w:rPr>
        <w:t>1.</w:t>
      </w:r>
      <w:r w:rsidRPr="00372F93">
        <w:rPr>
          <w:rFonts w:ascii="Times New Roman" w:hAnsi="Times New Roman" w:cs="Times New Roman"/>
          <w:sz w:val="20"/>
          <w:szCs w:val="20"/>
        </w:rPr>
        <w:tab/>
        <w:t>Na podstawowym poziomie wymaga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ucze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14:paraId="3EC54930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2.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14:paraId="31959380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3.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14:paraId="52486B5E" w14:textId="77777777" w:rsidR="00913A52" w:rsidRPr="00252F23" w:rsidRDefault="00B92CD6" w:rsidP="00913A52">
      <w:pPr>
        <w:rPr>
          <w:rStyle w:val="ui-provider"/>
          <w:lang w:val="pl-PL" w:eastAsia="pl-PL"/>
        </w:rPr>
      </w:pPr>
      <w:r w:rsidRPr="00252F23">
        <w:rPr>
          <w:rFonts w:ascii="Times New Roman" w:hAnsi="Times New Roman"/>
          <w:sz w:val="20"/>
          <w:szCs w:val="20"/>
          <w:lang w:val="pl-PL"/>
        </w:rPr>
        <w:t>4.</w:t>
      </w:r>
      <w:r w:rsidR="005E72D7" w:rsidRPr="00252F23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913A52" w:rsidRPr="00252F23">
        <w:rPr>
          <w:rStyle w:val="ui-provider"/>
          <w:rFonts w:ascii="Times New Roman" w:hAnsi="Times New Roman"/>
          <w:sz w:val="20"/>
          <w:szCs w:val="20"/>
          <w:lang w:val="pl-PL"/>
        </w:rPr>
        <w:t>Ocenę celującą otrzymuje uczeń, który opanował wszystkie treści z podstawy programowej oraz rozwiązuje zadania o wysokim stopniu trudności.</w:t>
      </w:r>
      <w:r w:rsidR="00913A52" w:rsidRPr="00252F23">
        <w:rPr>
          <w:rStyle w:val="ui-provider"/>
          <w:lang w:val="pl-PL"/>
        </w:rPr>
        <w:t> </w:t>
      </w:r>
    </w:p>
    <w:p w14:paraId="3F4BD522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</w:p>
    <w:p w14:paraId="5B3C46FA" w14:textId="77777777" w:rsidR="00B92CD6" w:rsidRPr="00372F93" w:rsidRDefault="00B92CD6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Wymagania ogólne – uczeń:</w:t>
      </w:r>
    </w:p>
    <w:p w14:paraId="327BC58E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wykorzystuje pojęcia i wielkości fizyczne do opisu zjawisk oraz wskazuje ich przykłady w otaczającej rzeczywistości,</w:t>
      </w:r>
    </w:p>
    <w:p w14:paraId="51569F2B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14:paraId="03251283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planuje i przeprowadza obserwacje lub doświadczenia oraz wnioskuje na podstawie ich wyników,</w:t>
      </w:r>
    </w:p>
    <w:p w14:paraId="4043CF8E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</w:t>
      </w:r>
      <w:r w:rsidR="008350E8">
        <w:rPr>
          <w:rFonts w:ascii="Times New Roman" w:hAnsi="Times New Roman" w:cs="Times New Roman"/>
          <w:sz w:val="20"/>
          <w:szCs w:val="20"/>
        </w:rPr>
        <w:t xml:space="preserve"> i źródeł internetowych</w:t>
      </w:r>
      <w:r w:rsidRPr="00372F93">
        <w:rPr>
          <w:rFonts w:ascii="Times New Roman" w:hAnsi="Times New Roman" w:cs="Times New Roman"/>
          <w:sz w:val="20"/>
          <w:szCs w:val="20"/>
        </w:rPr>
        <w:t>.</w:t>
      </w:r>
    </w:p>
    <w:p w14:paraId="047E5BA0" w14:textId="77777777"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14:paraId="7E8DB5DB" w14:textId="77777777"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14:paraId="1D867D42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komunikuje się,</w:t>
      </w:r>
    </w:p>
    <w:p w14:paraId="4B8019A1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14:paraId="0C64085D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14:paraId="74A18736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14:paraId="73CD21FE" w14:textId="77777777" w:rsidR="00B92CD6" w:rsidRPr="00C127F1" w:rsidRDefault="00B92CD6" w:rsidP="00B92CD6">
      <w:pPr>
        <w:pStyle w:val="rdtytuzkwadratemzielonym"/>
        <w:numPr>
          <w:ilvl w:val="0"/>
          <w:numId w:val="4"/>
        </w:numPr>
        <w:spacing w:after="85"/>
      </w:pPr>
      <w:r w:rsidRPr="00C127F1">
        <w:t xml:space="preserve">Szczegółowe wymagania na poszczególne stopnie (oceny) </w:t>
      </w:r>
    </w:p>
    <w:p w14:paraId="1F9E0563" w14:textId="77777777" w:rsidR="004608C5" w:rsidRPr="004608C5" w:rsidRDefault="004608C5" w:rsidP="004608C5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4608C5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4608C5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14:paraId="0C41610A" w14:textId="6D1AE32F" w:rsidR="00B92CD6" w:rsidRPr="00556787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3628"/>
        <w:gridCol w:w="3436"/>
        <w:gridCol w:w="3231"/>
      </w:tblGrid>
      <w:tr w:rsidR="00902585" w14:paraId="413CAB63" w14:textId="77777777" w:rsidTr="00B74762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46758" w14:textId="77777777" w:rsidR="00902585" w:rsidRDefault="00902585">
            <w:pPr>
              <w:pStyle w:val="tabelaglowatabela"/>
            </w:pPr>
            <w: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D62F9" w14:textId="77777777" w:rsidR="00902585" w:rsidRDefault="00902585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AD9A7" w14:textId="77777777" w:rsidR="00902585" w:rsidRDefault="00902585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CA46C" w14:textId="77777777" w:rsidR="00902585" w:rsidRDefault="00902585">
            <w:pPr>
              <w:pStyle w:val="tabelaglowatabela"/>
            </w:pPr>
            <w:r>
              <w:t>Stopień bardzo dobry</w:t>
            </w:r>
          </w:p>
        </w:tc>
      </w:tr>
      <w:tr w:rsidR="009C60D0" w:rsidRPr="00F702CE" w14:paraId="2518E8E9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14:paraId="4F87BADF" w14:textId="77777777"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9C60D0" w:rsidRPr="00F702CE" w14:paraId="33DFAE4F" w14:textId="77777777" w:rsidTr="00BD0596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47ABFBB3" w14:textId="77777777"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14:paraId="2BE3DFB0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14:paraId="60093EB9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14:paraId="5DB82C9A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rozróżnia pojęcia: ciało fizyczne i substancja </w:t>
            </w:r>
          </w:p>
          <w:p w14:paraId="7D93F146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14:paraId="2F9C08C3" w14:textId="77777777" w:rsidR="009C60D0" w:rsidRPr="00C127F1" w:rsidRDefault="009C60D0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 xml:space="preserve">przelicza jednostki czasu (sekunda, minuta, </w:t>
            </w:r>
            <w:r w:rsidRPr="00C127F1">
              <w:lastRenderedPageBreak/>
              <w:t>godzina)</w:t>
            </w:r>
          </w:p>
          <w:p w14:paraId="1008DDE9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14:paraId="3F35E88B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14:paraId="1226FF7B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14:paraId="7D23C322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14:paraId="6001EB0E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14:paraId="44A37418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14:paraId="4DA987CC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14:paraId="7BCB7718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14:paraId="47A4D9B1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14:paraId="1A402C73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14:paraId="2AF606C1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14:paraId="3B6DDED3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14:paraId="010A0DC9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</w:t>
            </w:r>
            <w:r w:rsidR="00C96129">
              <w:t>z</w:t>
            </w:r>
            <w:r w:rsidRPr="00C127F1">
              <w:t>różnia siłę wypadkową i siłę równoważącą</w:t>
            </w:r>
          </w:p>
          <w:p w14:paraId="79BF9648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45F54630" w14:textId="77777777"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14:paraId="6D927261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innymi dziedzinami wiedzy</w:t>
            </w:r>
          </w:p>
          <w:p w14:paraId="263AF65D" w14:textId="77777777"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rozróżnia pojęcia: obserwacja, pomiar, doświadczenie</w:t>
            </w:r>
          </w:p>
          <w:p w14:paraId="3F0A22D4" w14:textId="77777777" w:rsidR="009C60D0" w:rsidRPr="0011106B" w:rsidRDefault="009C60D0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 xml:space="preserve">czym </w:t>
            </w:r>
            <w:r w:rsidRPr="0011106B">
              <w:lastRenderedPageBreak/>
              <w:t>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14:paraId="02E6FF14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14:paraId="72D4507E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 xml:space="preserve">przelicza wielokrotności i podwielokrotności (mikro-, mili-, centy-, </w:t>
            </w:r>
            <w:proofErr w:type="spellStart"/>
            <w:r w:rsidRPr="00C127F1">
              <w:t>hekto</w:t>
            </w:r>
            <w:proofErr w:type="spellEnd"/>
            <w:r w:rsidRPr="00C127F1">
              <w:t>-, kilo-, mega-)</w:t>
            </w:r>
          </w:p>
          <w:p w14:paraId="5620F4C0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14:paraId="495A47C9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pomiarowa oraz uzasadnia, że dokładność wyniku pomiaru nie może być większa niż dokładność przyrządu pomiarowego</w:t>
            </w:r>
          </w:p>
          <w:p w14:paraId="2780C249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14:paraId="11AA4350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14:paraId="4BE510E7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zaokrągla wartości wielkości fizycznych do podanej liczby cyfr znaczących</w:t>
            </w:r>
          </w:p>
          <w:p w14:paraId="2DC65AA4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14:paraId="2D900E8F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(statyczne i dynamiczne)</w:t>
            </w:r>
          </w:p>
          <w:p w14:paraId="0A8B5AA5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14:paraId="1F21257D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stosuje poj</w:t>
            </w:r>
            <w:r w:rsidR="00C96129">
              <w:t>ę</w:t>
            </w:r>
            <w:r w:rsidRPr="00C127F1">
              <w:t>cie siły jako działania skierowanego (wektor); wskazuje wartość, kierunek i zwrot wektora siły</w:t>
            </w:r>
          </w:p>
          <w:p w14:paraId="55A7F311" w14:textId="77777777"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14:paraId="2724B808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 xml:space="preserve">doświadczalnie wyznacza wartość siły za pomocą siłomierza albo wagi analogowej lub </w:t>
            </w:r>
            <w:r w:rsidRPr="00C127F1">
              <w:lastRenderedPageBreak/>
              <w:t>cyfrowej (mierzy wartość siły za pomocą siłomierza)</w:t>
            </w:r>
          </w:p>
          <w:p w14:paraId="46B4D11D" w14:textId="77777777" w:rsidR="009C60D0" w:rsidRPr="0011106B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jednostk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14:paraId="21C726F2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14:paraId="702DCA7B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14:paraId="27BDD635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14:paraId="38CF7D1B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14:paraId="0AFF4416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14:paraId="7DE3BA35" w14:textId="77777777"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14:paraId="246B88A1" w14:textId="77777777" w:rsidR="009C60D0" w:rsidRPr="00C127F1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14:paraId="4C654840" w14:textId="77777777"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14:paraId="6491AF31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doświadczenia (wyróżnia kluczowe kroki i sposób postępowania, wskazuje rolę użytych przyrządów, ilustruje wyniki)</w:t>
            </w:r>
          </w:p>
          <w:p w14:paraId="43FAD2E0" w14:textId="77777777"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14:paraId="0878C0AF" w14:textId="77777777"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14:paraId="1B849CDE" w14:textId="77777777" w:rsidR="009C60D0" w:rsidRPr="00C127F1" w:rsidRDefault="009C60D0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14:paraId="4982B954" w14:textId="77777777"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>opisuje przebieg przeprowadzonego doświadczenia (wyróżnia kluczowe kroki i sposób postępowania, wskazuje rolę użytych przyrządów, ilustruje wyniki)</w:t>
            </w:r>
          </w:p>
          <w:p w14:paraId="370CACB3" w14:textId="77777777" w:rsidR="009C60D0" w:rsidRPr="00C127F1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informacje</w:t>
            </w:r>
            <w:r>
              <w:t xml:space="preserve"> </w:t>
            </w:r>
            <w:r w:rsidRPr="00C127F1">
              <w:lastRenderedPageBreak/>
              <w:t>kluczowe dla opisywanego problemu</w:t>
            </w:r>
          </w:p>
          <w:p w14:paraId="7C4A190E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41B0199C" w14:textId="77777777"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14:paraId="1BD34253" w14:textId="77777777" w:rsidR="009C60D0" w:rsidRPr="00C127F1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>podaje przykłady wielkości fizycznych wraz z ich jednostkami w układzie SI; zapisuje podstawowe wielkości fizyczne (posługując się odpowiednimi symbolami) wraz z jednostkami (długość, masa, temperatura,</w:t>
            </w:r>
            <w:r>
              <w:t xml:space="preserve"> </w:t>
            </w:r>
            <w:r w:rsidRPr="00C127F1">
              <w:t>czas)</w:t>
            </w:r>
          </w:p>
          <w:p w14:paraId="12A43D07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lastRenderedPageBreak/>
              <w:t>szacuje rząd wielkości spodziewanego wyniku pomiaru, np. długości, czasu</w:t>
            </w:r>
          </w:p>
          <w:p w14:paraId="41C5E4F9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14:paraId="5FEDFD78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14:paraId="4821DCB4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wykonuje obliczenia i zapisuje wynik </w:t>
            </w:r>
            <w:r w:rsidR="004608C5" w:rsidRPr="004608C5">
              <w:t>zaokrąglony do zadanej liczby cyfr znaczących</w:t>
            </w:r>
          </w:p>
          <w:p w14:paraId="28DB20DB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14:paraId="79883DAF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14:paraId="7AB35164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14:paraId="4C465C0B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oblicza średnią siłę i zapisuje wynik </w:t>
            </w:r>
            <w:r w:rsidR="004608C5" w:rsidRPr="004608C5">
              <w:t>zaokrąglony do zadanej liczby cyfr znaczących</w:t>
            </w:r>
          </w:p>
          <w:p w14:paraId="4245EF6F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14:paraId="0FFF3C36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14:paraId="4DB590A6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14:paraId="497B1083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14:paraId="11355420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14:paraId="45E8FDA2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selekcjonuje informacje uzyskane z różnych źródeł, np. na lekcji, z podręcznika, z literatury popularnonaukowej, z </w:t>
            </w:r>
            <w:proofErr w:type="spellStart"/>
            <w:r w:rsidRPr="00C127F1">
              <w:t>internetu</w:t>
            </w:r>
            <w:proofErr w:type="spellEnd"/>
            <w:r w:rsidRPr="00C127F1">
              <w:t xml:space="preserve"> </w:t>
            </w:r>
          </w:p>
          <w:p w14:paraId="1656F790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lastRenderedPageBreak/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14:paraId="2163FC46" w14:textId="77777777" w:rsidR="009C60D0" w:rsidRPr="00C127F1" w:rsidRDefault="009C60D0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13D1BC4F" w14:textId="77777777"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14:paraId="7031E2FC" w14:textId="77777777"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14:paraId="44DDD7E8" w14:textId="77777777"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niepewność pomiarową przy pomiarach wielokrotnych</w:t>
            </w:r>
          </w:p>
          <w:p w14:paraId="0DB0AA96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przewiduje skutki różnego rodzaju </w:t>
            </w:r>
            <w:r w:rsidRPr="00C127F1">
              <w:lastRenderedPageBreak/>
              <w:t>oddziaływań</w:t>
            </w:r>
          </w:p>
          <w:p w14:paraId="4D8D0506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14:paraId="36068A6D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14:paraId="33F949DF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14:paraId="7D93B46B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14:paraId="267D66DB" w14:textId="77777777" w:rsidR="009C60D0" w:rsidRDefault="003949A2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</w:tr>
      <w:tr w:rsidR="009C60D0" w:rsidRPr="00F702CE" w14:paraId="4CC23424" w14:textId="77777777" w:rsidTr="00B74762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14:paraId="272EE2DE" w14:textId="77777777" w:rsidR="009C60D0" w:rsidRPr="0011106B" w:rsidRDefault="009C60D0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222FB" w:rsidRPr="00F702CE" w14:paraId="42BA9E59" w14:textId="77777777" w:rsidTr="00B74762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1572C95" w14:textId="77777777" w:rsidR="005222FB" w:rsidRPr="00C127F1" w:rsidRDefault="005222FB" w:rsidP="009C60D0">
            <w:pPr>
              <w:pStyle w:val="tabelatresctabela"/>
            </w:pPr>
            <w:r w:rsidRPr="00C127F1">
              <w:t>Uczeń:</w:t>
            </w:r>
          </w:p>
          <w:p w14:paraId="1856325D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14:paraId="3DD6D248" w14:textId="77777777"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posługuje się pojęciem napięcia powierzchniowego</w:t>
            </w:r>
          </w:p>
          <w:p w14:paraId="754DEC58" w14:textId="77777777"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podaje przykłady występowania napięcia powierzchniowego wody</w:t>
            </w:r>
          </w:p>
          <w:p w14:paraId="4970E427" w14:textId="77777777"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określa wpływ detergentu na napięcie powierzchniowe wody</w:t>
            </w:r>
          </w:p>
          <w:p w14:paraId="0AED937F" w14:textId="77777777"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wymienia czynniki zmniejszające napięcie powierzchniowe wody i wskazuje sposoby ich wykorzystywania w codziennym życiu człowieka</w:t>
            </w:r>
          </w:p>
          <w:p w14:paraId="5740351E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14:paraId="5542B2C3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sprężyste i plastyczne; podaje przykłady ciał plastycznych, sprężystych, kruchych</w:t>
            </w:r>
          </w:p>
          <w:p w14:paraId="7AD0CE22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jednostkami, podaje jej jednostkę w układzie SI</w:t>
            </w:r>
          </w:p>
          <w:p w14:paraId="3780F2C0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14:paraId="68ED8817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14:paraId="7B8ABA1C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14:paraId="1412C99F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gęstości substancji; porównuje gęstości substancji</w:t>
            </w:r>
          </w:p>
          <w:p w14:paraId="2FCD9F92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wyodrębnia z tekstów, tabel i rysunków </w:t>
            </w:r>
            <w:r w:rsidRPr="00C127F1">
              <w:lastRenderedPageBreak/>
              <w:t>informacje kluczowe</w:t>
            </w:r>
          </w:p>
          <w:p w14:paraId="7E6F7076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pomocą cylindra miarowego</w:t>
            </w:r>
          </w:p>
          <w:p w14:paraId="143A6990" w14:textId="77777777"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opisuje wyniki i formułuje wnioski</w:t>
            </w:r>
          </w:p>
          <w:p w14:paraId="1FF0752F" w14:textId="77777777"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doświadczeń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14:paraId="66CC4491" w14:textId="77777777"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14:paraId="456F6D3B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14:paraId="5EBE4241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podaje</w:t>
            </w:r>
            <w:proofErr w:type="spellEnd"/>
            <w:r w:rsidRPr="00C127F1">
              <w:t xml:space="preserve"> przykłady zjawiska dyfuzji w przyrodzie i w życiu codziennym</w:t>
            </w:r>
          </w:p>
          <w:p w14:paraId="44009EF1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posługuje się pojęciem oddziaływań międzycząsteczkowych; odróżnia siły spójności od sił przylegania, rozpoznaje i opisuje te siły</w:t>
            </w:r>
          </w:p>
          <w:p w14:paraId="66DE4988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wskazuje w otaczającej rzeczywistości przykłady zjawisk opisywanych za pomocą oddziaływań międzycząsteczkowych (sił spójności i przylegania)</w:t>
            </w:r>
          </w:p>
          <w:p w14:paraId="78B7D945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wyjaśnia napięcie powierzchniowe jako skutek działania sił spójności</w:t>
            </w:r>
          </w:p>
          <w:p w14:paraId="4017175D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doświadczalnie demonstruje zjawisko napięcia powierzchniowego, korzystając z opisu</w:t>
            </w:r>
          </w:p>
          <w:p w14:paraId="50E828D2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istnienie sił spójności i w tym kontekście opisuje zjawisko napięcia powierzchniowego (na wybranym przykładzie)</w:t>
            </w:r>
          </w:p>
          <w:p w14:paraId="7572D88D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działanie sił spójności na przykładzie mechanizmu tworzenia się kropli; tłumaczy formowanie się kropli w kontekście istnienia sił spójności</w:t>
            </w:r>
          </w:p>
          <w:p w14:paraId="51EA9860" w14:textId="77777777"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</w:t>
            </w:r>
          </w:p>
          <w:p w14:paraId="2FE47E28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budowę mikroskopową ciał stałych, cieczy i gazów (strukturę mikroskopową substancji w różnych jej fazach)</w:t>
            </w:r>
          </w:p>
          <w:p w14:paraId="6BC891DB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14:paraId="089069C9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lastRenderedPageBreak/>
              <w:t>analizuje różnice gęstości (ułożenia cząsteczek) substancji w różnych stanach skupienia wynikające z budowy mikroskopowej ciał stałych, cieczy i gazów</w:t>
            </w:r>
          </w:p>
          <w:p w14:paraId="2736F4CD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14:paraId="025A1978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oblicza i zapisuje wynik </w:t>
            </w:r>
            <w:r w:rsidR="004608C5" w:rsidRPr="004608C5">
              <w:t>zaokrąglony do zadanej liczby cyfr znaczących</w:t>
            </w:r>
          </w:p>
          <w:p w14:paraId="558FBE86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14:paraId="068D01CA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14:paraId="6A8A4419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14:paraId="5563693E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przelicza wielokrotności i podwielokrotności (mikro-, mili-, centy-, </w:t>
            </w:r>
            <w:proofErr w:type="spellStart"/>
            <w:r w:rsidRPr="00C127F1">
              <w:t>dm</w:t>
            </w:r>
            <w:proofErr w:type="spellEnd"/>
            <w:r w:rsidRPr="00C127F1">
              <w:t>-, kilo-, mega-); przelicza jednostki: masy, ciężaru, gęstości</w:t>
            </w:r>
          </w:p>
          <w:p w14:paraId="61C95A85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doświadczenia); rozpoznaje proporcjonalność prostą oraz posługuje się proporcjonalnością prostą</w:t>
            </w:r>
          </w:p>
          <w:p w14:paraId="04A288D8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 xml:space="preserve">wyodrębnia z tekstów lub rysunków informacje kluczowe dla opisywanego zjawiska bądź problemu </w:t>
            </w:r>
          </w:p>
          <w:p w14:paraId="6A6888DA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14:paraId="475710DA" w14:textId="77777777"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14:paraId="722E461F" w14:textId="77777777" w:rsidR="005222FB" w:rsidRPr="0011106B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14:paraId="744505AD" w14:textId="77777777"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międzycząsteczkowych,</w:t>
            </w:r>
          </w:p>
          <w:p w14:paraId="16F7A5C7" w14:textId="77777777"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 xml:space="preserve">wyznaczanie gęstości substancji, z jakiej wykonany jest przedmiot o kształcie regularnym za pomocą wagi i przymiaru lub o nieregularnym kształcie za pomocą wagi, cieczy i cylindra miarowego oraz wyznaczanie </w:t>
            </w:r>
            <w:r w:rsidRPr="00C127F1">
              <w:lastRenderedPageBreak/>
              <w:t xml:space="preserve">gęstości cieczy za pomocą wagi i cylindra miarowego, </w:t>
            </w:r>
          </w:p>
          <w:p w14:paraId="359F745F" w14:textId="77777777"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przedstawia wyniki i formułuje wnioski</w:t>
            </w:r>
          </w:p>
          <w:p w14:paraId="41403960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14:paraId="57E6020C" w14:textId="77777777"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pomiarowej; zapisuje wynik pomiaru wraz z jego jednostką oraz z uwzględnieniem informacji o niepewności</w:t>
            </w:r>
          </w:p>
          <w:p w14:paraId="2DE96EF6" w14:textId="77777777"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6F529CB8" w14:textId="77777777"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14:paraId="4F533860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14:paraId="46A6ACB1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14:paraId="3796A62F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nieostrym; posługuje się pojęciem twardości minerałów</w:t>
            </w:r>
          </w:p>
          <w:p w14:paraId="297220C8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mikroskopowej ciał stałych, cieczy i gazów; posługuje się pojęciem powierzchni swobodnej</w:t>
            </w:r>
          </w:p>
          <w:p w14:paraId="1A606BFB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mikroskopowej)</w:t>
            </w:r>
          </w:p>
          <w:p w14:paraId="001B2F10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wyznacza masę ciała za pomocą wagi laboratoryjnej; szacuje rząd wielkości spodziewanego wyniku </w:t>
            </w:r>
          </w:p>
          <w:p w14:paraId="2DE9391A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14:paraId="67406E70" w14:textId="77777777"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14:paraId="2DD9BEAB" w14:textId="77777777"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14:paraId="157462E4" w14:textId="77777777"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przestrzegając zasad bezpieczeństwa; formułuje wnioski</w:t>
            </w:r>
          </w:p>
          <w:p w14:paraId="2D028438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planuje doświadczenia związane </w:t>
            </w:r>
            <w:r w:rsidRPr="00C127F1">
              <w:lastRenderedPageBreak/>
              <w:t>z wyznaczeniem gęstości cieczy oraz ciał stałych o regularnych i nieregularnych kształtach</w:t>
            </w:r>
          </w:p>
          <w:p w14:paraId="54972572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gęstości z odpowiednimi wartościami tabelarycznymi</w:t>
            </w:r>
          </w:p>
          <w:p w14:paraId="45845CBB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zadania (lub problemy) bardziej złożone, ale typowe, dotyczące treści rozdziału: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ze związku gęstości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1E6555E" w14:textId="77777777" w:rsidR="005222FB" w:rsidRPr="00C127F1" w:rsidRDefault="005222FB" w:rsidP="00990B1B">
            <w:pPr>
              <w:pStyle w:val="tabelatresctabela"/>
              <w:numPr>
                <w:ilvl w:val="0"/>
                <w:numId w:val="22"/>
              </w:numPr>
            </w:pPr>
            <w:r w:rsidRPr="00C127F1">
              <w:lastRenderedPageBreak/>
              <w:t>Uczeń:</w:t>
            </w:r>
          </w:p>
          <w:p w14:paraId="7C65AC0B" w14:textId="77777777" w:rsidR="005222FB" w:rsidRPr="003765B1" w:rsidRDefault="005222FB" w:rsidP="00990B1B">
            <w:pPr>
              <w:pStyle w:val="tabelapunktytabela"/>
              <w:numPr>
                <w:ilvl w:val="0"/>
                <w:numId w:val="22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uzasadnia kształt spadającej kropli wody</w:t>
            </w:r>
          </w:p>
          <w:p w14:paraId="63862B57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doświadczenia (inne niż opisane w podręczniku) wykazujące cząsteczkową budowę materii</w:t>
            </w:r>
          </w:p>
          <w:p w14:paraId="2D39976D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D4158A">
              <w:rPr>
                <w:highlight w:val="lightGray"/>
              </w:rPr>
              <w:t>projektuje i wykonuje doświadczenie potwierdzające istnienie napięcia powierzchniowego wody</w:t>
            </w:r>
          </w:p>
          <w:p w14:paraId="1572FCE1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cieczy i gazów</w:t>
            </w:r>
          </w:p>
          <w:p w14:paraId="775BF3C4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14:paraId="1DA3909B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nietypowe (złożone) zadania,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związku gęstości z masą i objętością)</w:t>
            </w:r>
          </w:p>
          <w:p w14:paraId="26EF3B17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5222FB" w14:paraId="630E3139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5990A1" w14:textId="77777777" w:rsidR="005222FB" w:rsidRPr="0011106B" w:rsidRDefault="005222FB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9C60D0" w:rsidRPr="00F702CE" w14:paraId="72C3E771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32835583" w14:textId="77777777"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14:paraId="73745B74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obrazujące działanie siły nacisku</w:t>
            </w:r>
          </w:p>
          <w:p w14:paraId="51E55B50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14:paraId="66ECF4BC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14:paraId="2B75C6FC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14:paraId="605F8098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graficznie siłę wyporu</w:t>
            </w:r>
          </w:p>
          <w:p w14:paraId="4AD53942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14:paraId="71028459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zależności ciśnienia od pola </w:t>
            </w:r>
            <w:r w:rsidRPr="00C127F1">
              <w:lastRenderedPageBreak/>
              <w:t>powierzchni,</w:t>
            </w:r>
          </w:p>
          <w:p w14:paraId="089C2F57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hydrostatycznego od wysokości słupa cieczy,</w:t>
            </w:r>
          </w:p>
          <w:p w14:paraId="6AD0CA62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14:paraId="66F11121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14:paraId="492AFED2" w14:textId="77777777" w:rsidR="00760232" w:rsidRPr="00C127F1" w:rsidRDefault="00760232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formułuje wnioski</w:t>
            </w:r>
          </w:p>
          <w:p w14:paraId="117EA458" w14:textId="77777777" w:rsidR="00760232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14:paraId="42738695" w14:textId="77777777" w:rsidR="009C60D0" w:rsidRPr="00A65C11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64FEC7F6" w14:textId="77777777"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14:paraId="1D4A0D4C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14:paraId="3CECE9C9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14:paraId="67D1A14E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14:paraId="70260CA4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14:paraId="7EBFF193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14:paraId="24A39A4D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14:paraId="3363463A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14:paraId="0289F923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analizuje pływanie ciał)</w:t>
            </w:r>
          </w:p>
          <w:p w14:paraId="022773EF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posługuje się prawem Pascala, zgodnie </w:t>
            </w:r>
            <w:r w:rsidRPr="00C127F1">
              <w:lastRenderedPageBreak/>
              <w:t>z którym zwiększenie ciśnienia zewnętrznego powoduje jednakowy przyrost ciśnienia w całej objętości cieczy lub gazu</w:t>
            </w:r>
          </w:p>
          <w:p w14:paraId="3E973E7D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przykłady zjawisk opisywanych za pomocą praw i zależności dotyczących ciśnienia hydrostatycznego i atmosferycznego</w:t>
            </w:r>
          </w:p>
          <w:p w14:paraId="4B4527C2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przelicza wielokrotności i podwielokrotności (centy-, </w:t>
            </w:r>
            <w:proofErr w:type="spellStart"/>
            <w:r w:rsidRPr="00C127F1">
              <w:t>hekto</w:t>
            </w:r>
            <w:proofErr w:type="spellEnd"/>
            <w:r w:rsidRPr="00C127F1">
              <w:t>-, kilo-, mega-); przelicza jednostki ciśnienia</w:t>
            </w:r>
          </w:p>
          <w:p w14:paraId="37131452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14:paraId="71FF5545" w14:textId="77777777"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14:paraId="6B771CD8" w14:textId="77777777"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14:paraId="539A7025" w14:textId="77777777"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 xml:space="preserve">zapisuje wynik </w:t>
            </w:r>
            <w:r w:rsidR="004608C5" w:rsidRPr="004608C5">
              <w:t>zaokrąglony do zadanej liczby cyfr znaczących</w:t>
            </w:r>
            <w:r w:rsidRPr="0011106B">
              <w:t xml:space="preserve"> </w:t>
            </w:r>
          </w:p>
          <w:p w14:paraId="66CD2803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14:paraId="6784DC7F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zanurzonych w cieczy lub gazie</w:t>
            </w:r>
          </w:p>
          <w:p w14:paraId="6F0BD311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14:paraId="33AD38B3" w14:textId="77777777" w:rsidR="00760232" w:rsidRPr="0011106B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Archimedesa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14:paraId="1764F8E1" w14:textId="77777777"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popularnonaukowych) dotyczących pływania ciał</w:t>
            </w:r>
          </w:p>
          <w:p w14:paraId="17AC9F04" w14:textId="77777777"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 xml:space="preserve">wyodrębnia z tekstów lub rysunków informacje kluczowe dla opisywanego zjawiska bądź problemu </w:t>
            </w:r>
          </w:p>
          <w:p w14:paraId="545D16AC" w14:textId="77777777"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14:paraId="123BA37F" w14:textId="77777777"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lastRenderedPageBreak/>
              <w:t>wyznaczanie siły wyporu,</w:t>
            </w:r>
          </w:p>
          <w:p w14:paraId="14FBFEE7" w14:textId="77777777"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 xml:space="preserve">badanie, od czego zależy wartość siły wyporu i wykazanie, że jest ona równa ciężarowi wypartej cieczy, </w:t>
            </w:r>
          </w:p>
          <w:p w14:paraId="226EAD80" w14:textId="77777777" w:rsidR="00556787" w:rsidRDefault="00760232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 pomiaru wraz z jego jednostką oraz z uwzględnieniem informacji o niepewności; wyciąga wnioski</w:t>
            </w:r>
            <w:r w:rsidR="00556787">
              <w:t xml:space="preserve"> i formułuje prawo Archimedesa </w:t>
            </w:r>
          </w:p>
          <w:p w14:paraId="0B02C937" w14:textId="77777777" w:rsidR="009C60D0" w:rsidRDefault="00760232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problemy dotyczące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4EE01ED" w14:textId="77777777"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14:paraId="39CC8464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14:paraId="75FFB901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atmosferycznego od wysokości nad poziomem morza</w:t>
            </w:r>
          </w:p>
          <w:p w14:paraId="6E6962E8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hydrostatycznego i ciśnienia atmosferycznego w przyrodzie i w życiu codziennym</w:t>
            </w:r>
          </w:p>
          <w:p w14:paraId="5C044EBF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opisuje</w:t>
            </w:r>
            <w:proofErr w:type="spellEnd"/>
            <w:r w:rsidRPr="00C127F1">
              <w:t xml:space="preserve"> paradoks hydrostatyczny</w:t>
            </w:r>
          </w:p>
          <w:p w14:paraId="2C4DE7F4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14:paraId="43C84B11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hydraulicznych</w:t>
            </w:r>
          </w:p>
          <w:p w14:paraId="75F49354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14:paraId="42C4FAA5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rysuje siły działające na ciało, które pływa </w:t>
            </w:r>
            <w:r w:rsidRPr="00C127F1">
              <w:lastRenderedPageBreak/>
              <w:t>w cieczy, tkwi w niej zanurzone lub tonie; wyznacza, rysuje i opisuje siłę wypadkową</w:t>
            </w:r>
          </w:p>
          <w:p w14:paraId="19D072F8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pojęciami siły ciężkości i gęstości</w:t>
            </w:r>
          </w:p>
          <w:p w14:paraId="6CD76490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14:paraId="1E39EBAA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komunikat o swoim doświadczeniu</w:t>
            </w:r>
          </w:p>
          <w:p w14:paraId="2F129C45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typowe zadania obliczeniowe z wykorzystaniem warunków pływania ciał; przeprowadza obliczenia i zapisuje wynik </w:t>
            </w:r>
            <w:r w:rsidR="004608C5" w:rsidRPr="004608C5">
              <w:t>zaokrąglony do zadanej liczby cyfr znaczących</w:t>
            </w:r>
          </w:p>
          <w:p w14:paraId="7801CFCA" w14:textId="77777777" w:rsidR="00556787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zadania (lub problemy)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prawa Pascala, prawa Archimedesa)</w:t>
            </w:r>
          </w:p>
          <w:p w14:paraId="788D7895" w14:textId="77777777" w:rsidR="009C60D0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</w:t>
            </w:r>
            <w:r>
              <w:t xml:space="preserve"> </w:t>
            </w:r>
            <w:r w:rsidRPr="00C127F1">
              <w:t xml:space="preserve">popularnonaukowych) dotyczących ciśnienia hydrostatycznego i atmosferycznego oraz prawa Archimedesa, a w szczególności informacjami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nadciśnienie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6657E43D" w14:textId="77777777"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14:paraId="54DBD898" w14:textId="77777777" w:rsidR="00760232" w:rsidRPr="00C127F1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częściowo zanurzone w cieczy i kiedy pływa całkowicie w niej zanurzone, korzystając z wzorów na siły wyporu i ciężkości oraz gęstość</w:t>
            </w:r>
          </w:p>
          <w:p w14:paraId="1111104B" w14:textId="77777777"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  <w:p w14:paraId="56AAD540" w14:textId="77777777" w:rsidR="009C60D0" w:rsidRP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posługuje się informacjami </w:t>
            </w:r>
            <w:r w:rsidRPr="00C127F1">
              <w:lastRenderedPageBreak/>
              <w:t>pochodzącymi z analizy przeczytanych tekstów (w tym popularnonaukowych) dotyczących wykorzystywania prawa Pascala w otaczającej rzeczywistości i w życiu codziennym</w:t>
            </w:r>
          </w:p>
        </w:tc>
      </w:tr>
      <w:tr w:rsidR="00760232" w14:paraId="7A3C5ED8" w14:textId="77777777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92C92B" w14:textId="77777777" w:rsidR="00760232" w:rsidRPr="0011106B" w:rsidRDefault="00760232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9C60D0" w:rsidRPr="00F702CE" w14:paraId="0DC28DE7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790F77B5" w14:textId="77777777"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14:paraId="617042AE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14:paraId="2ABAE4A7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14:paraId="5EE2B388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14:paraId="3A0E5295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przykłady ruchu jednostajnego w otaczającej rzeczywistości</w:t>
            </w:r>
          </w:p>
          <w:p w14:paraId="5282E05D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posługuje się pojęciem prędkości do opisu ruchu prostoliniowego; opisuje ruch </w:t>
            </w:r>
            <w:r w:rsidRPr="00C127F1">
              <w:lastRenderedPageBreak/>
              <w:t>jednostajny prostoliniowy; podaje jednostkę prędkości w układzie SI</w:t>
            </w:r>
          </w:p>
          <w:p w14:paraId="01E63F82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14:paraId="791F0B08" w14:textId="77777777" w:rsidR="002B11B2" w:rsidRPr="0011106B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14:paraId="36F72393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14:paraId="421C9DF0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14:paraId="5EE3CA5D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prostoliniowego jednostajnie przyspieszonego; rozpoznaje proporcjonalność prostą</w:t>
            </w:r>
          </w:p>
          <w:p w14:paraId="63D74B3E" w14:textId="77777777"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jednostajnie przyspieszonym</w:t>
            </w:r>
          </w:p>
          <w:p w14:paraId="556E7438" w14:textId="77777777"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proporcjonalność prostą</w:t>
            </w:r>
          </w:p>
          <w:p w14:paraId="096D7B5D" w14:textId="77777777"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14:paraId="48224B4B" w14:textId="77777777" w:rsidR="002B11B2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 xml:space="preserve">przelicza wielokrotności i podwielokrotności (mili-, centy-, kilo-, mega-) oraz jednostki </w:t>
            </w:r>
            <w:r w:rsidRPr="00C127F1">
              <w:lastRenderedPageBreak/>
              <w:t>czasu (sekunda, minuta, godzina)</w:t>
            </w:r>
          </w:p>
          <w:p w14:paraId="66AF5209" w14:textId="77777777" w:rsidR="009C60D0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6EEB22A5" w14:textId="77777777"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14:paraId="4D9D0C0D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14:paraId="1CE42F28" w14:textId="77777777"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14:paraId="78F1E29A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prędkości i przelicza jej jednostki; oblicza i zapisuje wynik </w:t>
            </w:r>
            <w:r w:rsidR="004608C5" w:rsidRPr="004608C5">
              <w:t>zaokrąglony do zadanej liczby cyfr znaczących</w:t>
            </w:r>
          </w:p>
          <w:p w14:paraId="728F1C50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14:paraId="773E1854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rozpoznaje na podstawie danych liczbowych lub na podstawie wykresu, że w ruchu jednostajnym prostoliniowym droga jest wprost </w:t>
            </w:r>
            <w:r w:rsidRPr="00C127F1">
              <w:lastRenderedPageBreak/>
              <w:t>proporcjonalna do czasu oraz posługuje się proporcjonalnością prostą</w:t>
            </w:r>
          </w:p>
          <w:p w14:paraId="243844AE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</w:t>
            </w:r>
            <w:r>
              <w:t xml:space="preserve"> </w:t>
            </w:r>
            <w:r w:rsidRPr="00C127F1">
              <w:t>jednostkowych przedziałach czasu o tę samą wartość, a ruchem jednostajnie opóźnionym – ruch, w którym wartość prędkości maleje w jednostkowych przedziałach czasu o tę samą wartość</w:t>
            </w:r>
          </w:p>
          <w:p w14:paraId="1DAF8BEC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14:paraId="7297A5DD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prostoliniowego jednostajnie zmiennego (przyspieszonego lub opóźnionego); oblicza prędkość końcową w ruchu jednostajnie przyspieszonym</w:t>
            </w:r>
          </w:p>
          <w:p w14:paraId="3EC2F3EA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41C78566" wp14:editId="1E556B94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end"/>
            </w:r>
            <w:r w:rsidRPr="00C127F1">
              <w:t xml:space="preserve">); wyznacza prędkość końcową </w:t>
            </w:r>
          </w:p>
          <w:p w14:paraId="58142FBF" w14:textId="77777777"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jednostajnego;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14:paraId="1978A721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prostoliniowego jednostajnie przyspieszonego; porównuje ruchy na podstawie nachylenia wykresu prędkości do osi czasu</w:t>
            </w:r>
          </w:p>
          <w:p w14:paraId="44B05050" w14:textId="77777777"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ruchu</w:t>
            </w:r>
          </w:p>
          <w:p w14:paraId="3B05F729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14:paraId="6EE7C186" w14:textId="77777777"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 xml:space="preserve">wyznaczanie prędkości ruchu pęcherzyka </w:t>
            </w:r>
            <w:r w:rsidRPr="00C127F1">
              <w:lastRenderedPageBreak/>
              <w:t>powietrza w zamkniętej rurce wypełnionej wodą,</w:t>
            </w:r>
          </w:p>
          <w:p w14:paraId="4BF82585" w14:textId="77777777"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14:paraId="09C43244" w14:textId="77777777" w:rsidR="002B11B2" w:rsidRDefault="002B11B2" w:rsidP="002B11B2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pomiarów i obliczeń w tabeli </w:t>
            </w:r>
            <w:r w:rsidR="00CE3543" w:rsidRPr="00CE3543">
              <w:t>zaokrągl</w:t>
            </w:r>
            <w:r w:rsidR="00CE3543">
              <w:t>one</w:t>
            </w:r>
            <w:r w:rsidR="00CE3543" w:rsidRPr="00CE3543">
              <w:t xml:space="preserve"> do zadanej liczby cyfr znaczących</w:t>
            </w:r>
            <w:r>
              <w:t xml:space="preserve">; formułuje wnioski </w:t>
            </w:r>
          </w:p>
          <w:p w14:paraId="46C9111A" w14:textId="77777777" w:rsidR="009C60D0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 xml:space="preserve">rozwiązuje proste (typowe) zadania lub problemy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prędkości i drogi od czasu w ruchu prostoliniowym 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AA1E757" w14:textId="77777777" w:rsidR="00D3238A" w:rsidRPr="0011106B" w:rsidRDefault="00D3238A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14:paraId="2034C6BB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14:paraId="23B8AA69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14:paraId="7E6E33A4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 xml:space="preserve">podstawie </w:t>
            </w:r>
            <w:r w:rsidRPr="0011106B">
              <w:lastRenderedPageBreak/>
              <w:t>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pomiarowe)</w:t>
            </w:r>
          </w:p>
          <w:p w14:paraId="64C00EF1" w14:textId="77777777" w:rsidR="00D3238A" w:rsidRPr="00B02B7F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  <w:rPr>
                <w:highlight w:val="lightGray"/>
              </w:rPr>
            </w:pPr>
            <w:r w:rsidRPr="00B02B7F">
              <w:rPr>
                <w:highlight w:val="lightGray"/>
              </w:rPr>
              <w:t>wyznacza przyspieszenie z wykresów zależności prędkości od czasu dla ruchu prostoliniowego jednostajnie zmiennego (przyspieszonego lub opóźnionego)</w:t>
            </w:r>
          </w:p>
          <w:p w14:paraId="370A10D6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proofErr w:type="spellStart"/>
            <w:r w:rsidRPr="0011106B">
              <w:rPr>
                <w:vertAlign w:val="superscript"/>
              </w:rPr>
              <w:t>R</w:t>
            </w:r>
            <w:r w:rsidRPr="0011106B">
              <w:t>opisuje</w:t>
            </w:r>
            <w:proofErr w:type="spellEnd"/>
            <w:r w:rsidRPr="0011106B">
              <w:t xml:space="preserve">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14:paraId="1834C10E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14:paraId="14F807E2" w14:textId="77777777" w:rsidR="00D3238A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przyspieszonym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nieparzyste</w:t>
            </w:r>
          </w:p>
          <w:p w14:paraId="33D7D048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</w:t>
            </w:r>
            <w:proofErr w:type="spellStart"/>
            <w:r w:rsidRPr="0011106B">
              <w:rPr>
                <w:vertAlign w:val="superscript"/>
              </w:rPr>
              <w:t>R</w:t>
            </w:r>
            <w:r w:rsidRPr="0011106B">
              <w:t>drogi</w:t>
            </w:r>
            <w:proofErr w:type="spellEnd"/>
            <w:r w:rsidRPr="0011106B">
              <w:t xml:space="preserve">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14:paraId="795E1E1D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14:paraId="2AB63513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prostoliniowego jednostajnie przyspieszonego</w:t>
            </w:r>
          </w:p>
          <w:p w14:paraId="2B1EDB2B" w14:textId="77777777" w:rsidR="00556787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prostoliniowych: jednostajnego i</w:t>
            </w:r>
            <w:r w:rsidRPr="00C127F1">
              <w:t> </w:t>
            </w:r>
            <w:r w:rsidRPr="0011106B">
              <w:t>jednostajnie zmiennego</w:t>
            </w:r>
          </w:p>
          <w:p w14:paraId="59CABC1D" w14:textId="77777777" w:rsidR="009C60D0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 xml:space="preserve">one zadania (lub </w:t>
            </w:r>
            <w:r w:rsidRPr="0011106B">
              <w:lastRenderedPageBreak/>
              <w:t>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jednostajnie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19F86EA" w14:textId="77777777" w:rsidR="00D3238A" w:rsidRPr="00C127F1" w:rsidRDefault="00D3238A" w:rsidP="00D3238A">
            <w:pPr>
              <w:pStyle w:val="tabelatresctabela"/>
            </w:pPr>
            <w:r w:rsidRPr="00C127F1">
              <w:lastRenderedPageBreak/>
              <w:t>Uczeń:</w:t>
            </w:r>
          </w:p>
          <w:p w14:paraId="7007ABCD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planuje i demonstruje doświadczenie związane z badaniem ruchu z użyciem przyrządów analogowych lub cyfrowych, programu do analizy materiałów wideo; opisuje przebieg doświadczenia, analizuje i ocenia wyniki</w:t>
            </w:r>
          </w:p>
          <w:p w14:paraId="2A216AAB" w14:textId="77777777" w:rsidR="00F44A1C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rozwiązuje nietypowe, złożone zadania(problemy)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14:paraId="5F05E315" w14:textId="77777777" w:rsidR="00D3238A" w:rsidRPr="00C127F1" w:rsidRDefault="00F44A1C" w:rsidP="00F44A1C">
            <w:pPr>
              <w:pStyle w:val="tabelapunktytabela"/>
              <w:ind w:firstLine="0"/>
            </w:pPr>
            <w:r>
              <w:t>or</w:t>
            </w:r>
            <w:r w:rsidR="00D3238A" w:rsidRPr="00C127F1">
              <w:t>az związane z analizą wykresów zależności drogi i prędkości od czasu dla ruchów prostoliniowych: jednostajnego i jednostajnie zmiennego)</w:t>
            </w:r>
          </w:p>
          <w:p w14:paraId="7FE588F9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posługuje się informacjami </w:t>
            </w:r>
            <w:r w:rsidRPr="00C127F1">
              <w:lastRenderedPageBreak/>
              <w:t xml:space="preserve">pochodzącymi z analizy przeczytanych tekstów (w tym popularnonaukowych) dotyczących ruchu (np. urządzeń do pomiaru przyspieszenia) </w:t>
            </w:r>
          </w:p>
          <w:p w14:paraId="23C4AB53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14:paraId="4AED5429" w14:textId="77777777"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F61ECD" w14:paraId="2351A032" w14:textId="77777777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14:paraId="7BCA84B2" w14:textId="77777777" w:rsidR="00F61ECD" w:rsidRDefault="00F61ECD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9C60D0" w:rsidRPr="00F702CE" w14:paraId="1638751D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D7B57A3" w14:textId="77777777"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14:paraId="4FDDC7E7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14:paraId="0A4AD1E5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14:paraId="73630406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oporów ruchu; podaje ich przykłady w otaczającej rzeczywistości</w:t>
            </w:r>
          </w:p>
          <w:p w14:paraId="389E3F1C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14:paraId="29E7E26D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Newtona; definiuje jednostkę siły w układzie SI (1 N) i posługuje się jednostką siły</w:t>
            </w:r>
          </w:p>
          <w:p w14:paraId="3FE62D7D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 xml:space="preserve">rozpoznaje i nazywa siły działające </w:t>
            </w:r>
            <w:r w:rsidRPr="00C127F1">
              <w:lastRenderedPageBreak/>
              <w:t>na spadające ciała (siły ciężkości i oporów ruchu)</w:t>
            </w:r>
          </w:p>
          <w:p w14:paraId="7C6BEF98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Newtona</w:t>
            </w:r>
          </w:p>
          <w:p w14:paraId="53D39C98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14:paraId="782B4F27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14:paraId="30888680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malejącą oraz proporcjonalność prostą na podstawie danych z tabeli; posługuje się proporcjonalnością prostą</w:t>
            </w:r>
          </w:p>
          <w:p w14:paraId="009CB5BE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14:paraId="16F4FA51" w14:textId="77777777"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14:paraId="4F33A30F" w14:textId="77777777"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14:paraId="0B034D2F" w14:textId="77777777"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14:paraId="18B4ADE3" w14:textId="77777777"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przestrzegając zasad bezpieczeństwa; zapisuje wyniki i formułuje wnioski</w:t>
            </w:r>
          </w:p>
          <w:p w14:paraId="667F9E93" w14:textId="77777777" w:rsid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14:paraId="48F367AF" w14:textId="77777777" w:rsidR="009C60D0" w:rsidRP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3CDD8F33" w14:textId="77777777"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1ACB5D37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14:paraId="06C3B79D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14:paraId="1D67B118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posługuje się pojęciem masy </w:t>
            </w:r>
            <w:r w:rsidR="00D4158A">
              <w:t xml:space="preserve">i wyjaśnia jej związek z </w:t>
            </w:r>
            <w:r w:rsidRPr="00C127F1">
              <w:t>bezwładności</w:t>
            </w:r>
            <w:r w:rsidR="00D4158A">
              <w:t>ą</w:t>
            </w:r>
            <w:r w:rsidRPr="00C127F1">
              <w:t xml:space="preserve"> ciał</w:t>
            </w:r>
          </w:p>
          <w:p w14:paraId="2E019BE5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14:paraId="0EC6602F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zasady dynamiki</w:t>
            </w:r>
          </w:p>
          <w:p w14:paraId="6B64A331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14:paraId="0ED590E1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14:paraId="3223C7CE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lastRenderedPageBreak/>
              <w:t>opisuje wzajemne oddziaływanie ciał, posługując się trzecią zasadą dynamiki</w:t>
            </w:r>
          </w:p>
          <w:p w14:paraId="21B4E8EE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przykłady w otaczającej rzeczywistości</w:t>
            </w:r>
          </w:p>
          <w:p w14:paraId="3458A3B1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14:paraId="478C7DBD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skierowanego (wektor); wskazuje wartość, kierunek i zwrot siły tarcia</w:t>
            </w:r>
          </w:p>
          <w:p w14:paraId="73C09D97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wprawiane w ruch (lub poruszające się) oraz wyznacza i rysuje siłę wypadkową</w:t>
            </w:r>
          </w:p>
          <w:p w14:paraId="3F6A9334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niepożądane oraz wymienia sposoby zmniejszania lub zwiększania oporów ruchu (tarcia)</w:t>
            </w:r>
          </w:p>
          <w:p w14:paraId="769E1AB6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14:paraId="2A73BCBE" w14:textId="77777777" w:rsidR="005C330A" w:rsidRPr="0011106B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14:paraId="351C8BFB" w14:textId="77777777" w:rsidR="005C330A" w:rsidRPr="00C127F1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14:paraId="2332F68D" w14:textId="77777777"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 xml:space="preserve">oblicza i zapisuje wynik </w:t>
            </w:r>
            <w:r w:rsidR="00CE3543" w:rsidRPr="00CE3543">
              <w:t>zaokrąglony do zadanej liczby cyfr znaczących</w:t>
            </w:r>
          </w:p>
          <w:p w14:paraId="752934F1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14:paraId="48E10AD2" w14:textId="77777777"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14:paraId="7C68EB22" w14:textId="77777777"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14:paraId="6011772D" w14:textId="77777777"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14:paraId="1915F50F" w14:textId="77777777" w:rsidR="005C330A" w:rsidRDefault="005C330A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14:paraId="7A66EFA7" w14:textId="77777777" w:rsidR="009C60D0" w:rsidRDefault="005C330A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lastRenderedPageBreak/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oddziaływania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A04C424" w14:textId="77777777" w:rsidR="00D66680" w:rsidRPr="00C127F1" w:rsidRDefault="00D66680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1B1C440C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14:paraId="266B3DF4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14:paraId="7B3478F4" w14:textId="77777777"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14:paraId="27111523" w14:textId="77777777"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14:paraId="5564BA27" w14:textId="77777777"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14:paraId="14464D3A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14:paraId="680D627D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analizuje wyniki przeprowadzonych doświadczeń (oblicza przyspieszenia ze wzoru na drogę w ruchu jednostajnie przyspieszonym i zapisuje wyniki </w:t>
            </w:r>
            <w:r w:rsidR="00CE3543" w:rsidRPr="00CE3543">
              <w:t>zaokrąglon</w:t>
            </w:r>
            <w:r w:rsidR="00CE3543">
              <w:t>e</w:t>
            </w:r>
            <w:r w:rsidR="00CE3543" w:rsidRPr="00CE3543">
              <w:t xml:space="preserve"> do zadanej liczby cyfr znaczących</w:t>
            </w:r>
            <w:r w:rsidRPr="00C127F1">
              <w:t>; wskazuje czynniki istotne i nieistotne dla przebiegu doświadczeń)</w:t>
            </w:r>
          </w:p>
          <w:p w14:paraId="64884CFE" w14:textId="77777777" w:rsid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</w:t>
            </w:r>
            <w:r w:rsidRPr="00C127F1">
              <w:lastRenderedPageBreak/>
              <w:t xml:space="preserve">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>(z wykorzystaniem: pierwszej zasady dynamiki Newtona, związku między siłą i masą a przyspieszeniem i związku przyspieszenia ze zmianą prędkości i czasem, w którym ta zmiana nastąpiła () oraz dotyczące: swobodnego spadania ciał, wzajemnego oddziaływania ciał, występowania oporów ruchu)</w:t>
            </w:r>
          </w:p>
          <w:p w14:paraId="5BFEA894" w14:textId="77777777" w:rsidR="009C60D0" w:rsidRP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posługuje się informacjami pochodzącymi z analizy tekstów (w tym popularnonaukowych) dotyczących: bezwładności ciał, spadania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powietrza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3961CB7" w14:textId="77777777" w:rsidR="009027AB" w:rsidRPr="00C127F1" w:rsidRDefault="009027AB" w:rsidP="009027AB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40D88859" w14:textId="77777777" w:rsid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11F13ABA" wp14:editId="6E669B14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end"/>
            </w:r>
            <w:r w:rsidRPr="00C127F1">
              <w:t>)</w:t>
            </w:r>
          </w:p>
          <w:p w14:paraId="4DF39F70" w14:textId="77777777" w:rsidR="009C60D0" w:rsidRP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posługuje się informacjami pochodzącymi z analizy tekstów (w tym popularnonaukowych) dotyczących przykładów wykorzystania zasady odrzutu w przyrodzie i technice</w:t>
            </w:r>
          </w:p>
        </w:tc>
      </w:tr>
      <w:tr w:rsidR="00791A66" w14:paraId="66FFF820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14:paraId="0EF1A2D1" w14:textId="77777777" w:rsidR="00791A66" w:rsidRDefault="00791A66" w:rsidP="00791A66">
            <w:pPr>
              <w:pStyle w:val="tabeladzialtabela"/>
              <w:spacing w:after="11"/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9C60D0" w:rsidRPr="00F702CE" w14:paraId="7F5885CA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04DED96B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14:paraId="74477FA9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14:paraId="75F97386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odróżnia pracę w sensie fizycznym od pracy w języku potocznym; wskazuje przykłady wykonania pracy mechanicznej w otaczającej rzeczywistości</w:t>
            </w:r>
          </w:p>
          <w:p w14:paraId="7DD1C2B4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kierunek działającej na ciało siły jest zgodny z kierunkiem jego ruchu</w:t>
            </w:r>
          </w:p>
          <w:p w14:paraId="73276A4D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przykłady w otaczającej rzeczywistości</w:t>
            </w:r>
          </w:p>
          <w:p w14:paraId="4A25F000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14:paraId="2C751CB9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14:paraId="23DBAE30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sprężystości wraz z ich jednostką w układzie SI</w:t>
            </w:r>
          </w:p>
          <w:p w14:paraId="3DB63E21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 xml:space="preserve">posługuje się pojęciami siły ciężkości i siły </w:t>
            </w:r>
            <w:r w:rsidRPr="00C127F1">
              <w:lastRenderedPageBreak/>
              <w:t>sprężystości</w:t>
            </w:r>
          </w:p>
          <w:p w14:paraId="137A57E6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energię kinetyczną w otaczającej rzeczywistości</w:t>
            </w:r>
          </w:p>
          <w:p w14:paraId="578AD936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14:paraId="04BBD17A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mechanicznej w otaczającej rzeczywistości</w:t>
            </w:r>
          </w:p>
          <w:p w14:paraId="345FD52A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mechanicznej jako sumy energii kinetycznej i potencjalnej; podaje zasadę zachowania energii mechanicznej</w:t>
            </w:r>
          </w:p>
          <w:p w14:paraId="5B818DAA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energia potencjalna ciężkości, korzystając z opisu doświadczenia i przestrzegając zasad bezpieczeństwa; opisuje wyniki i formułuje wnioski</w:t>
            </w:r>
          </w:p>
          <w:p w14:paraId="142491B2" w14:textId="77777777" w:rsidR="00791A66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14:paraId="59F61275" w14:textId="77777777" w:rsidR="009C60D0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502F0691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14:paraId="371BD061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14:paraId="4115DBB3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14:paraId="7E9A4049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posługuje się pojęciem mocy wraz z jej jednostką w układzie SI; wyjaśnia, kiedy urządzenie ma moc 1 W; porównuje moce różnych urządzeń </w:t>
            </w:r>
          </w:p>
          <w:p w14:paraId="7EA11DB0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14:paraId="05FCDBCE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upuszczonego</w:t>
            </w:r>
          </w:p>
          <w:p w14:paraId="508932D8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14:paraId="3A706D79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7158403B" wp14:editId="61A4FBE9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14:paraId="06248F1B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opisuje i wykorzystuje zależność energii kinetycznej ciała od jego masy i prędkości; podaje wzór na energię kinetyczną i stosuje go </w:t>
            </w:r>
            <w:r w:rsidRPr="00C127F1">
              <w:lastRenderedPageBreak/>
              <w:t>do obliczeń</w:t>
            </w:r>
          </w:p>
          <w:p w14:paraId="4392B19C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kinetycznej ciała (opisuje wykonaną pracę jako zmianę energii); wyznacza zmianę energii kinetycznej</w:t>
            </w:r>
          </w:p>
          <w:p w14:paraId="6DB48D5A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14:paraId="429FB42D" w14:textId="77777777" w:rsidR="00791A66" w:rsidRPr="00C127F1" w:rsidRDefault="00791A66" w:rsidP="00D4158A">
            <w:pPr>
              <w:pStyle w:val="tabelapunktytabela"/>
              <w:spacing w:after="11"/>
              <w:ind w:firstLine="0"/>
            </w:pPr>
            <w:r w:rsidRPr="00C127F1">
              <w:t>do opisu zjawisk oraz wskazuje ich przykłady w otaczającej rzeczywistości</w:t>
            </w:r>
          </w:p>
          <w:p w14:paraId="03CFED34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14:paraId="5ACBA8F9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14:paraId="521E446E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14:paraId="6E33FFFB" w14:textId="77777777" w:rsidR="00791A66" w:rsidRPr="00C127F1" w:rsidRDefault="00791A66" w:rsidP="00D4158A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grawitacji i energię kinetyczną,</w:t>
            </w:r>
          </w:p>
          <w:p w14:paraId="5BF04016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14:paraId="2AD7683B" w14:textId="77777777"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 xml:space="preserve">wykonuje obliczenia i zapisuje wynik </w:t>
            </w:r>
            <w:r w:rsidR="00CE3543" w:rsidRPr="00CE3543">
              <w:t>zaokrąglony do zadanej liczby cyfr znaczących</w:t>
            </w:r>
          </w:p>
          <w:p w14:paraId="24C669EA" w14:textId="77777777" w:rsidR="00556787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energii, wzorów na energię potencjalną grawitacji i energię kinetyczną) </w:t>
            </w:r>
          </w:p>
          <w:p w14:paraId="6AD9FE9C" w14:textId="77777777" w:rsidR="009C60D0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informacje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4809A740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14:paraId="35621067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odpowiednie przykłady w otaczającej rzeczywistości</w:t>
            </w:r>
          </w:p>
          <w:p w14:paraId="3F7DE06B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116109D1" wp14:editId="52C2472E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14:paraId="5B1740E9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wysokości (wyprowadza wzór)</w:t>
            </w:r>
          </w:p>
          <w:p w14:paraId="262214E5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14:paraId="04885E66" w14:textId="77777777"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energia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kinetyczna; opisuje ich przebieg i</w:t>
            </w:r>
            <w:r w:rsidRPr="00C127F1">
              <w:t> </w:t>
            </w:r>
            <w:r w:rsidRPr="0011106B">
              <w:t>wyniki, formu</w:t>
            </w:r>
            <w:r w:rsidRPr="00C127F1">
              <w:t>ł</w:t>
            </w:r>
            <w:r w:rsidRPr="0011106B">
              <w:t>uje wnioski</w:t>
            </w:r>
          </w:p>
          <w:p w14:paraId="7E9A3449" w14:textId="77777777" w:rsidR="00791A66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 xml:space="preserve">rozwiązuje zadania (lub problemy) bardziej złożone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 </w:t>
            </w:r>
            <w:r w:rsidRPr="00C127F1">
              <w:lastRenderedPageBreak/>
              <w:t>oraz wzorów na energię potencjalną grawitacji i energię kinetyczną)</w:t>
            </w:r>
          </w:p>
          <w:p w14:paraId="7CD4CE6D" w14:textId="77777777" w:rsidR="009C60D0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popularnonaukowych) dotyczących: energii i pracy, mocy różnych urządzeń, energii potencjalnej i kinetycznej oraz zasady zachowania energii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0B0019D2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14:paraId="663FE3F1" w14:textId="77777777"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rozwiązuje złożone zadania obliczeniowe: </w:t>
            </w:r>
          </w:p>
          <w:p w14:paraId="3C1877D5" w14:textId="77777777"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dotyczące energii i pracy (wykorzystuje</w:t>
            </w:r>
            <w:r w:rsidRPr="00C127F1">
              <w:rPr>
                <w:vertAlign w:val="superscript"/>
              </w:rPr>
              <w:t xml:space="preserve"> 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geometryczną</w:t>
            </w:r>
            <w:proofErr w:type="spellEnd"/>
            <w:r w:rsidRPr="00C127F1">
              <w:t xml:space="preserve"> interpretację pracy) oraz mocy;</w:t>
            </w:r>
          </w:p>
          <w:p w14:paraId="11B9F3B5" w14:textId="77777777"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wzorów na energię potencjalną grawitacji i energię kinetyczną;</w:t>
            </w:r>
          </w:p>
          <w:p w14:paraId="25C72B9D" w14:textId="77777777"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14:paraId="64E0FD1A" w14:textId="77777777" w:rsidR="00791A66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rozwiązuje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14:paraId="265AAAD5" w14:textId="77777777" w:rsidR="009C60D0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791A66" w14:paraId="79B933FE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211A37A" w14:textId="77777777" w:rsidR="00791A66" w:rsidRDefault="00791A66" w:rsidP="00791A66">
            <w:pPr>
              <w:pStyle w:val="tabeladzialtabela"/>
            </w:pPr>
            <w:r w:rsidRPr="0011106B">
              <w:rPr>
                <w:b/>
              </w:rPr>
              <w:t>VII. TERMODYNAMIKA</w:t>
            </w:r>
          </w:p>
        </w:tc>
      </w:tr>
      <w:tr w:rsidR="009C60D0" w:rsidRPr="00F702CE" w14:paraId="586DF1D6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10C8BB7" w14:textId="77777777"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6958C05F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14:paraId="0CD8F500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14:paraId="7A3BB778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wewnętrznej spowodowanej wykonaniem pracy lub przepływem ciepła w otaczającej rzeczywistości</w:t>
            </w:r>
          </w:p>
          <w:p w14:paraId="5FFA78D1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przepływu ciepła; stwierdza, że ciała o równej temperaturze pozostają w stanie równowagi termicznej</w:t>
            </w:r>
          </w:p>
          <w:p w14:paraId="26F9DE71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przewodnictwie; wskazuje przykłady w otaczającej rzeczywistości</w:t>
            </w:r>
          </w:p>
          <w:p w14:paraId="5AD759D5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14:paraId="129E36D8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doświadczenie ilustrujące ten sposób przekazywania ciepła</w:t>
            </w:r>
          </w:p>
          <w:p w14:paraId="5AAAB69D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skupienia: topnienie, krzepnięcie, parowanie, skraplanie, sublimację, resublimację oraz wskazuje przykłady tych zjawisk w otaczającej rzeczywistości</w:t>
            </w:r>
          </w:p>
          <w:p w14:paraId="622C7D13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 xml:space="preserve"> 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ciepła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ciepła</w:t>
            </w:r>
            <w:proofErr w:type="spellEnd"/>
            <w:r w:rsidRPr="00C127F1">
              <w:t xml:space="preserve"> parowania; porównuje te wartości dla różnych substancji</w:t>
            </w:r>
          </w:p>
          <w:p w14:paraId="5FC72C26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14:paraId="76F59D5F" w14:textId="77777777" w:rsidR="00791A66" w:rsidRPr="0011106B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</w:t>
            </w:r>
            <w:r w:rsidRPr="0011106B">
              <w:lastRenderedPageBreak/>
              <w:t>parowania</w:t>
            </w:r>
          </w:p>
          <w:p w14:paraId="47A3311C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wrzenia</w:t>
            </w:r>
          </w:p>
          <w:p w14:paraId="5A9FD2B7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14:paraId="4063A4A0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14:paraId="49AF686A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cieplnego,</w:t>
            </w:r>
          </w:p>
          <w:p w14:paraId="69457FA0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14:paraId="2A3E0427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14:paraId="28321CA5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14:paraId="25819C91" w14:textId="77777777"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obserwacji i formułuje wnioski</w:t>
            </w:r>
          </w:p>
          <w:p w14:paraId="78602A1C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</w:t>
            </w:r>
            <w:proofErr w:type="spellStart"/>
            <w:r w:rsidRPr="00C127F1">
              <w:t>nieobliczeniowe</w:t>
            </w:r>
            <w:proofErr w:type="spellEnd"/>
            <w:r w:rsidRPr="00C127F1">
              <w:t xml:space="preserve">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>
              <w:t> </w:t>
            </w:r>
            <w:r w:rsidRPr="00C127F1">
              <w:t>– związane z energią wewnętrzną i zmianami stanów skupienia ciał: topnieniem lub krzepnięciem, parowaniem (wrzeniem) lub skraplaniem</w:t>
            </w:r>
          </w:p>
          <w:p w14:paraId="1C3C604C" w14:textId="77777777" w:rsid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14:paraId="5346FB48" w14:textId="77777777" w:rsidR="009C60D0" w:rsidRP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6522D16B" w14:textId="77777777"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03C8F507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korzystając z jego opisu; opisuje wyniki doświadczenia</w:t>
            </w:r>
          </w:p>
          <w:p w14:paraId="4F6CCA62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jednostkę energii wewnętrznej w układzie SI</w:t>
            </w:r>
          </w:p>
          <w:p w14:paraId="1B9CFE53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wewnętrzną) można zmienić, wykonując nad nim pracę</w:t>
            </w:r>
          </w:p>
          <w:p w14:paraId="70D57F21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14:paraId="497B120B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14:paraId="11700FFB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chaotycznego) cząsteczek</w:t>
            </w:r>
          </w:p>
          <w:p w14:paraId="1321DDD0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Kelvina); wskazuje jednostkę temperatury w układzie SI; podaje temperaturę zera bezwzględnego</w:t>
            </w:r>
          </w:p>
          <w:p w14:paraId="15472EEF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14:paraId="66E04D68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14:paraId="46066CAB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między ciałami o tej samej temperaturze</w:t>
            </w:r>
          </w:p>
          <w:p w14:paraId="7F83A672" w14:textId="77777777" w:rsidR="00791A66" w:rsidRPr="0011106B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wewn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14:paraId="78956ACE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 xml:space="preserve">analizuje jakościowo zmiany energii wewnętrznej spowodowane wykonaniem pracy </w:t>
            </w:r>
            <w:r w:rsidRPr="00C127F1">
              <w:lastRenderedPageBreak/>
              <w:t>i przepływem ciepła</w:t>
            </w:r>
          </w:p>
          <w:p w14:paraId="172F69BC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14:paraId="10F7FF62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materiałów jest lepszym przewodnikiem ciepła (planuje, przeprowadza i opisuje doświadczenie)</w:t>
            </w:r>
          </w:p>
          <w:p w14:paraId="150CFAEA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14:paraId="2E02B235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konwekcji</w:t>
            </w:r>
          </w:p>
          <w:p w14:paraId="387B74DE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przyrostu temperatury jest wprost proporcjonalna do masy ciała</w:t>
            </w:r>
          </w:p>
          <w:p w14:paraId="733F4BC7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14:paraId="5E4AF70B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analizuje zjawiska: topnienia i krzepnięcia, sublimacji i resublimacji, wrzenia i skraplania jako procesy, w których dostarczanie energii w postaci ciepła nie powoduje zmiany temperatury </w:t>
            </w:r>
          </w:p>
          <w:p w14:paraId="7CF4549B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14:paraId="445EC8ED" w14:textId="77777777"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14:paraId="034F0770" w14:textId="77777777"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14:paraId="09DD1747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bezpostaciowych</w:t>
            </w:r>
          </w:p>
          <w:p w14:paraId="01D2AC22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na schematycznym rysunku (wykresie) ilustruje zmiany temperatury w procesie </w:t>
            </w:r>
            <w:r w:rsidRPr="00C127F1">
              <w:lastRenderedPageBreak/>
              <w:t>topnienia dla ciał krystalicznych i bezpostaciowych</w:t>
            </w:r>
          </w:p>
          <w:p w14:paraId="0A223457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14:paraId="5D3EA754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14:paraId="47A63483" w14:textId="77777777" w:rsidR="00791A66" w:rsidRPr="0011106B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parowania, </w:t>
            </w:r>
          </w:p>
          <w:p w14:paraId="4E396054" w14:textId="77777777" w:rsidR="00791A66" w:rsidRPr="00C127F1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14:paraId="0A314F16" w14:textId="77777777" w:rsidR="00791A66" w:rsidRPr="00C127F1" w:rsidRDefault="00791A66" w:rsidP="00791A66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i formułuje wnioski </w:t>
            </w:r>
          </w:p>
          <w:p w14:paraId="20B3A6EE" w14:textId="77777777" w:rsidR="00512715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rozwiązuje proste zadania (w tym obliczeniowe)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023188A8" wp14:editId="41543972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572CAEE5" wp14:editId="683E67EC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, zależności </w:t>
            </w:r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3D25B5AE" wp14:editId="6AB7B218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="00512715" w:rsidRPr="00C127F1">
              <w:t xml:space="preserve"> </w:t>
            </w:r>
            <w:r w:rsidRPr="00547B85">
              <w:fldChar w:fldCharType="end"/>
            </w:r>
            <w:r w:rsidRPr="00C127F1">
              <w:t xml:space="preserve"> oraz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parowania); wykonuje obliczenia i zapisuje wynik </w:t>
            </w:r>
            <w:r w:rsidR="00CE3543" w:rsidRPr="00CE3543">
              <w:t>zaokrąglony do zadanej liczby cyfr znaczących</w:t>
            </w:r>
          </w:p>
          <w:p w14:paraId="2717CB2F" w14:textId="77777777" w:rsidR="009C60D0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informacje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6DA91EE" w14:textId="77777777"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1A1D38B8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wyjaśnia wyniki doświadczenia modelowego (ilustracja zmiany zachowania się cząsteczek ciała stałego w wyniku wykonania nad nim pracy) </w:t>
            </w:r>
          </w:p>
          <w:p w14:paraId="6E15BBD7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14:paraId="2C3D5E2E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przewodnictwa cieplnego oraz rolę izolacji cieplnej</w:t>
            </w:r>
          </w:p>
          <w:p w14:paraId="4952D317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doświadczenia, że przyrost temperatury ciała jest wprost proporcjonalny do ilości</w:t>
            </w:r>
            <w:r>
              <w:t xml:space="preserve"> </w:t>
            </w:r>
            <w:r w:rsidRPr="00C127F1">
              <w:t>pobranego przez ciało ciepła oraz, że ilość pobranego przez ciało ciepła do uzyskania danego przyrostu temperatury jest wprost proporcjonalna do masy ciała</w:t>
            </w:r>
          </w:p>
          <w:p w14:paraId="031BDB1D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14:paraId="456E5051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analizuje wyniki doświadczenia i formułuje wnioski</w:t>
            </w:r>
          </w:p>
          <w:p w14:paraId="340C18BB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jednakowego przyrostu temperatury różnych substancji o tej samej masie potrzebna jest inna ilość ciepła; opisuje przebieg doświadczenia i ocenia je</w:t>
            </w:r>
          </w:p>
          <w:p w14:paraId="4F1D8796" w14:textId="4A3F2586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rozwiązuje bardziej złożone zadania lub problemy (w tym umiarkowanie trudne zadania </w:t>
            </w:r>
            <w:r w:rsidRPr="00C127F1">
              <w:lastRenderedPageBreak/>
              <w:t xml:space="preserve">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ciał,)</w:t>
            </w:r>
          </w:p>
          <w:p w14:paraId="3AE77489" w14:textId="77777777" w:rsidR="00791A66" w:rsidRPr="00C127F1" w:rsidRDefault="00791A66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 xml:space="preserve">posługuje się informacjami pochodzącymi z analizy tekstów (w tym popularnonaukowych) dotyczących: </w:t>
            </w:r>
          </w:p>
          <w:p w14:paraId="5C6E8CF3" w14:textId="77777777"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14:paraId="182236AC" w14:textId="77777777"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codziennym) przewodnictwa cieplnego (przewodników i izolatorów ciepła),</w:t>
            </w:r>
          </w:p>
          <w:p w14:paraId="739829A4" w14:textId="77777777" w:rsidR="00791A66" w:rsidRPr="0011106B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 xml:space="preserve">dy konwekcyjne), </w:t>
            </w:r>
          </w:p>
          <w:p w14:paraId="2F826B85" w14:textId="77777777" w:rsidR="00791A66" w:rsidRPr="00C127F1" w:rsidRDefault="00791A66" w:rsidP="001B791D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kolektory słoneczne),</w:t>
            </w:r>
          </w:p>
          <w:p w14:paraId="3963995F" w14:textId="77777777" w:rsidR="00791A66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14:paraId="3CFF9300" w14:textId="77777777" w:rsidR="009C60D0" w:rsidRPr="00791A66" w:rsidRDefault="00791A66" w:rsidP="00791A66">
            <w:pPr>
              <w:pStyle w:val="tabelapolpauzytabela"/>
              <w:ind w:left="170" w:firstLine="0"/>
            </w:pPr>
            <w:r w:rsidRPr="00C127F1">
              <w:t>a w</w:t>
            </w:r>
            <w:r w:rsidR="00830A97">
              <w:t xml:space="preserve"> </w:t>
            </w:r>
            <w:r w:rsidRPr="00C127F1">
              <w:t xml:space="preserve">szczególności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czyli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33B73766" w14:textId="77777777"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08561276" w14:textId="77777777" w:rsidR="00791A66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rozwiązuje złożone zadania obliczeniowe związane ze zmianą energii wewnętrznej; szacuje rząd wielkości spodziewanego wyniku i na tej podstawie ocenia wyniki obliczeń</w:t>
            </w:r>
          </w:p>
          <w:p w14:paraId="690EFE40" w14:textId="77777777"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 xml:space="preserve">rozwiązuje nietypowe zadania (problemy)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Termodynamika</w:t>
            </w:r>
          </w:p>
          <w:p w14:paraId="7F3CBEBA" w14:textId="77777777"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14:paraId="0CE379C9" w14:textId="77777777" w:rsidR="00372F93" w:rsidRDefault="00372F93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br w:type="page"/>
      </w:r>
    </w:p>
    <w:sectPr w:rsidR="00372F93" w:rsidSect="00E35AE6">
      <w:headerReference w:type="default" r:id="rId14"/>
      <w:footerReference w:type="default" r:id="rId15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C2CC2" w14:textId="77777777" w:rsidR="000A048A" w:rsidRDefault="000A048A" w:rsidP="00BD0596">
      <w:r>
        <w:separator/>
      </w:r>
    </w:p>
  </w:endnote>
  <w:endnote w:type="continuationSeparator" w:id="0">
    <w:p w14:paraId="0F3F9F8F" w14:textId="77777777" w:rsidR="000A048A" w:rsidRDefault="000A048A" w:rsidP="00B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63663" w14:textId="77777777" w:rsidR="008350E8" w:rsidRDefault="008350E8" w:rsidP="00BD0596">
    <w:pPr>
      <w:pStyle w:val="stopkaSc"/>
    </w:pPr>
    <w:r>
      <w:t>Autor: Teresa Szalewska © Copyright by Nowa Era Sp. z o.o. • www.nowaera.pl</w:t>
    </w:r>
  </w:p>
  <w:p w14:paraId="3EF13AB3" w14:textId="77777777" w:rsidR="008350E8" w:rsidRPr="00A65C11" w:rsidRDefault="008350E8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55332" w14:textId="77777777" w:rsidR="000A048A" w:rsidRDefault="000A048A" w:rsidP="00BD0596">
      <w:r>
        <w:separator/>
      </w:r>
    </w:p>
  </w:footnote>
  <w:footnote w:type="continuationSeparator" w:id="0">
    <w:p w14:paraId="419610A2" w14:textId="77777777" w:rsidR="000A048A" w:rsidRDefault="000A048A" w:rsidP="00BD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91BB3" w14:textId="77777777" w:rsidR="008350E8" w:rsidRDefault="008350E8">
    <w:pPr>
      <w:pStyle w:val="Nagwek"/>
    </w:pP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72CCEC" wp14:editId="702C2EC8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1B23C1C9" w14:textId="77777777" w:rsidR="008350E8" w:rsidRPr="00A65C11" w:rsidRDefault="008350E8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7648F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18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2CCEC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-.15pt;margin-top:27.8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" fillcolor="#002060" stroked="f">
              <v:textbox inset=",0,,0">
                <w:txbxContent>
                  <w:p w14:paraId="1B23C1C9" w14:textId="77777777" w:rsidR="008350E8" w:rsidRPr="00A65C11" w:rsidRDefault="008350E8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C7648F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18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0B9F92" wp14:editId="5AF59A0D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0BD9453D" w14:textId="77777777" w:rsidR="008350E8" w:rsidRDefault="008350E8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 system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oceniania</w:t>
                          </w:r>
                          <w:proofErr w:type="spellEnd"/>
                        </w:p>
                        <w:p w14:paraId="2941ED22" w14:textId="77777777" w:rsidR="008350E8" w:rsidRPr="00A65C11" w:rsidRDefault="008350E8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B9F92" id="Pole tekstowe 473" o:spid="_x0000_s1027" type="#_x0000_t202" style="position:absolute;margin-left:35.9pt;margin-top:27.9pt;width:122.9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" fillcolor="#b1c903" stroked="f">
              <v:textbox inset=",0,,0">
                <w:txbxContent>
                  <w:p w14:paraId="0BD9453D" w14:textId="77777777" w:rsidR="008350E8" w:rsidRDefault="008350E8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 xml:space="preserve"> system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oceniania</w:t>
                    </w:r>
                    <w:proofErr w:type="spellEnd"/>
                  </w:p>
                  <w:p w14:paraId="2941ED22" w14:textId="77777777" w:rsidR="008350E8" w:rsidRPr="00A65C11" w:rsidRDefault="008350E8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378A0BB" w14:textId="77777777" w:rsidR="008350E8" w:rsidRDefault="008350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"/>
      </v:shape>
    </w:pict>
  </w:numPicBullet>
  <w:abstractNum w:abstractNumId="0" w15:restartNumberingAfterBreak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 w15:restartNumberingAfterBreak="0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 w15:restartNumberingAfterBreak="0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 w15:restartNumberingAfterBreak="0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 w15:restartNumberingAfterBreak="0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 w15:restartNumberingAfterBreak="0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 w15:restartNumberingAfterBreak="0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 w15:restartNumberingAfterBreak="0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 w16cid:durableId="1090660898">
    <w:abstractNumId w:val="3"/>
  </w:num>
  <w:num w:numId="2" w16cid:durableId="1252395337">
    <w:abstractNumId w:val="27"/>
  </w:num>
  <w:num w:numId="3" w16cid:durableId="482625832">
    <w:abstractNumId w:val="40"/>
  </w:num>
  <w:num w:numId="4" w16cid:durableId="51194285">
    <w:abstractNumId w:val="36"/>
  </w:num>
  <w:num w:numId="5" w16cid:durableId="807404508">
    <w:abstractNumId w:val="24"/>
  </w:num>
  <w:num w:numId="6" w16cid:durableId="1886794384">
    <w:abstractNumId w:val="34"/>
  </w:num>
  <w:num w:numId="7" w16cid:durableId="1750808538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 w16cid:durableId="1289819958">
    <w:abstractNumId w:val="45"/>
  </w:num>
  <w:num w:numId="9" w16cid:durableId="636298740">
    <w:abstractNumId w:val="30"/>
  </w:num>
  <w:num w:numId="10" w16cid:durableId="1145009111">
    <w:abstractNumId w:val="28"/>
  </w:num>
  <w:num w:numId="11" w16cid:durableId="976179752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 w16cid:durableId="1749961074">
    <w:abstractNumId w:val="18"/>
  </w:num>
  <w:num w:numId="13" w16cid:durableId="172689143">
    <w:abstractNumId w:val="4"/>
  </w:num>
  <w:num w:numId="14" w16cid:durableId="935448">
    <w:abstractNumId w:val="13"/>
  </w:num>
  <w:num w:numId="15" w16cid:durableId="1634675793">
    <w:abstractNumId w:val="5"/>
  </w:num>
  <w:num w:numId="16" w16cid:durableId="1453137203">
    <w:abstractNumId w:val="1"/>
  </w:num>
  <w:num w:numId="17" w16cid:durableId="845679183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 w16cid:durableId="235095434">
    <w:abstractNumId w:val="9"/>
  </w:num>
  <w:num w:numId="19" w16cid:durableId="238952531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 w16cid:durableId="1517112363">
    <w:abstractNumId w:val="2"/>
  </w:num>
  <w:num w:numId="21" w16cid:durableId="1111785332">
    <w:abstractNumId w:val="21"/>
  </w:num>
  <w:num w:numId="22" w16cid:durableId="1122500649">
    <w:abstractNumId w:val="43"/>
  </w:num>
  <w:num w:numId="23" w16cid:durableId="690032880">
    <w:abstractNumId w:val="15"/>
  </w:num>
  <w:num w:numId="24" w16cid:durableId="1806660629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 w16cid:durableId="1579902072">
    <w:abstractNumId w:val="11"/>
  </w:num>
  <w:num w:numId="26" w16cid:durableId="90422225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 w16cid:durableId="942110008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 w16cid:durableId="1461999880">
    <w:abstractNumId w:val="20"/>
  </w:num>
  <w:num w:numId="29" w16cid:durableId="162627710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 w16cid:durableId="996344543">
    <w:abstractNumId w:val="42"/>
  </w:num>
  <w:num w:numId="31" w16cid:durableId="2086417832">
    <w:abstractNumId w:val="17"/>
  </w:num>
  <w:num w:numId="32" w16cid:durableId="1694262731">
    <w:abstractNumId w:val="37"/>
  </w:num>
  <w:num w:numId="33" w16cid:durableId="69426106">
    <w:abstractNumId w:val="7"/>
  </w:num>
  <w:num w:numId="34" w16cid:durableId="25838443">
    <w:abstractNumId w:val="44"/>
  </w:num>
  <w:num w:numId="35" w16cid:durableId="188108003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 w16cid:durableId="358242787">
    <w:abstractNumId w:val="39"/>
  </w:num>
  <w:num w:numId="37" w16cid:durableId="207422837">
    <w:abstractNumId w:val="38"/>
  </w:num>
  <w:num w:numId="38" w16cid:durableId="76634359">
    <w:abstractNumId w:val="14"/>
  </w:num>
  <w:num w:numId="39" w16cid:durableId="1540819006">
    <w:abstractNumId w:val="32"/>
  </w:num>
  <w:num w:numId="40" w16cid:durableId="133959822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 w16cid:durableId="1278483628">
    <w:abstractNumId w:val="23"/>
  </w:num>
  <w:num w:numId="42" w16cid:durableId="869759587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 w16cid:durableId="214242800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 w16cid:durableId="538397132">
    <w:abstractNumId w:val="0"/>
  </w:num>
  <w:num w:numId="45" w16cid:durableId="725303090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 w16cid:durableId="1291090938">
    <w:abstractNumId w:val="8"/>
  </w:num>
  <w:num w:numId="47" w16cid:durableId="135725391">
    <w:abstractNumId w:val="22"/>
  </w:num>
  <w:num w:numId="48" w16cid:durableId="172842593">
    <w:abstractNumId w:val="19"/>
  </w:num>
  <w:num w:numId="49" w16cid:durableId="1624800684">
    <w:abstractNumId w:val="33"/>
  </w:num>
  <w:num w:numId="50" w16cid:durableId="351033286">
    <w:abstractNumId w:val="31"/>
  </w:num>
  <w:num w:numId="51" w16cid:durableId="1511406965">
    <w:abstractNumId w:val="6"/>
  </w:num>
  <w:num w:numId="52" w16cid:durableId="1032799896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 w16cid:durableId="370618189">
    <w:abstractNumId w:val="16"/>
  </w:num>
  <w:num w:numId="54" w16cid:durableId="1412965891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 w16cid:durableId="761612480">
    <w:abstractNumId w:val="29"/>
  </w:num>
  <w:num w:numId="56" w16cid:durableId="669261087">
    <w:abstractNumId w:val="41"/>
  </w:num>
  <w:num w:numId="57" w16cid:durableId="2006517005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 w16cid:durableId="183441849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 w16cid:durableId="763112451">
    <w:abstractNumId w:val="35"/>
  </w:num>
  <w:num w:numId="60" w16cid:durableId="274604756">
    <w:abstractNumId w:val="10"/>
  </w:num>
  <w:num w:numId="61" w16cid:durableId="220143364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 w16cid:durableId="368141321">
    <w:abstractNumId w:val="26"/>
  </w:num>
  <w:num w:numId="63" w16cid:durableId="750657887">
    <w:abstractNumId w:val="25"/>
  </w:num>
  <w:num w:numId="64" w16cid:durableId="1372804588">
    <w:abstractNumId w:val="1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E6"/>
    <w:rsid w:val="000A048A"/>
    <w:rsid w:val="000D74B3"/>
    <w:rsid w:val="000E7C17"/>
    <w:rsid w:val="00122AB9"/>
    <w:rsid w:val="001B791D"/>
    <w:rsid w:val="001F77D3"/>
    <w:rsid w:val="00252F23"/>
    <w:rsid w:val="00272901"/>
    <w:rsid w:val="002B11B2"/>
    <w:rsid w:val="00365356"/>
    <w:rsid w:val="00372F93"/>
    <w:rsid w:val="003765B1"/>
    <w:rsid w:val="003949A2"/>
    <w:rsid w:val="004608C5"/>
    <w:rsid w:val="0048462E"/>
    <w:rsid w:val="004C5A93"/>
    <w:rsid w:val="00512715"/>
    <w:rsid w:val="005222FB"/>
    <w:rsid w:val="00537C7C"/>
    <w:rsid w:val="00556787"/>
    <w:rsid w:val="005C0F60"/>
    <w:rsid w:val="005C330A"/>
    <w:rsid w:val="005E72D7"/>
    <w:rsid w:val="0060697A"/>
    <w:rsid w:val="006233D8"/>
    <w:rsid w:val="006E0969"/>
    <w:rsid w:val="00760232"/>
    <w:rsid w:val="00767F47"/>
    <w:rsid w:val="00791A66"/>
    <w:rsid w:val="00804806"/>
    <w:rsid w:val="00830A97"/>
    <w:rsid w:val="008350E8"/>
    <w:rsid w:val="00885CAA"/>
    <w:rsid w:val="00902585"/>
    <w:rsid w:val="009027AB"/>
    <w:rsid w:val="00913A52"/>
    <w:rsid w:val="00990B1B"/>
    <w:rsid w:val="009C60D0"/>
    <w:rsid w:val="00A21D1C"/>
    <w:rsid w:val="00A65C11"/>
    <w:rsid w:val="00A948B5"/>
    <w:rsid w:val="00AA4615"/>
    <w:rsid w:val="00AF6613"/>
    <w:rsid w:val="00B02B7F"/>
    <w:rsid w:val="00B374D0"/>
    <w:rsid w:val="00B52C19"/>
    <w:rsid w:val="00B73B15"/>
    <w:rsid w:val="00B74762"/>
    <w:rsid w:val="00B92CD6"/>
    <w:rsid w:val="00BD0596"/>
    <w:rsid w:val="00C0057D"/>
    <w:rsid w:val="00C7648F"/>
    <w:rsid w:val="00C96129"/>
    <w:rsid w:val="00CA4C91"/>
    <w:rsid w:val="00CE3543"/>
    <w:rsid w:val="00D3238A"/>
    <w:rsid w:val="00D4158A"/>
    <w:rsid w:val="00D66680"/>
    <w:rsid w:val="00E35AE6"/>
    <w:rsid w:val="00E87A98"/>
    <w:rsid w:val="00EC3156"/>
    <w:rsid w:val="00ED323E"/>
    <w:rsid w:val="00EE3083"/>
    <w:rsid w:val="00EF64B8"/>
    <w:rsid w:val="00F44A1C"/>
    <w:rsid w:val="00F55B9B"/>
    <w:rsid w:val="00F61ECD"/>
    <w:rsid w:val="00F702CE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4F4AEA"/>
  <w14:defaultImageDpi w14:val="0"/>
  <w15:docId w15:val="{60A2C495-459E-4D94-9940-43CEFD0B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908C-18C4-49E7-B6FF-5688C74B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6565</Words>
  <Characters>39395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dorokaleta dorota</cp:lastModifiedBy>
  <cp:revision>2</cp:revision>
  <dcterms:created xsi:type="dcterms:W3CDTF">2024-09-12T19:27:00Z</dcterms:created>
  <dcterms:modified xsi:type="dcterms:W3CDTF">2024-09-12T19:27:00Z</dcterms:modified>
</cp:coreProperties>
</file>