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1B95" w14:textId="0A413733" w:rsidR="001E71FC" w:rsidRPr="00C0420B" w:rsidRDefault="001E71FC" w:rsidP="00C04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20B">
        <w:rPr>
          <w:rFonts w:ascii="Times New Roman" w:hAnsi="Times New Roman" w:cs="Times New Roman"/>
          <w:b/>
          <w:bCs/>
          <w:sz w:val="24"/>
          <w:szCs w:val="24"/>
        </w:rPr>
        <w:t>Procedura uzyskiwania zwolnienia</w:t>
      </w:r>
      <w:r w:rsidR="00C0420B" w:rsidRPr="00C04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20B">
        <w:rPr>
          <w:rFonts w:ascii="Times New Roman" w:hAnsi="Times New Roman" w:cs="Times New Roman"/>
          <w:b/>
          <w:bCs/>
          <w:sz w:val="24"/>
          <w:szCs w:val="24"/>
        </w:rPr>
        <w:t>z nauki drugiego języka obcego</w:t>
      </w:r>
    </w:p>
    <w:p w14:paraId="5816EFEE" w14:textId="77777777" w:rsidR="001E71FC" w:rsidRPr="00C0420B" w:rsidRDefault="001E71FC" w:rsidP="001E71FC">
      <w:pPr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 </w:t>
      </w:r>
    </w:p>
    <w:p w14:paraId="02FF5E46" w14:textId="77777777" w:rsidR="001E71FC" w:rsidRPr="004A7BB4" w:rsidRDefault="001E71FC" w:rsidP="001E71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BB4"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19D04A9F" w14:textId="510A6FB7" w:rsidR="001E71FC" w:rsidRPr="004A7BB4" w:rsidRDefault="001E71FC" w:rsidP="001E71FC">
      <w:pPr>
        <w:rPr>
          <w:rFonts w:ascii="Times New Roman" w:hAnsi="Times New Roman" w:cs="Times New Roman"/>
          <w:sz w:val="24"/>
          <w:szCs w:val="24"/>
        </w:rPr>
      </w:pPr>
      <w:r w:rsidRPr="004A7BB4">
        <w:rPr>
          <w:rFonts w:ascii="Times New Roman" w:hAnsi="Times New Roman" w:cs="Times New Roman"/>
          <w:sz w:val="24"/>
          <w:szCs w:val="24"/>
        </w:rPr>
        <w:t>Rozporządzenie Ministra Edukacji Narodowej z dnia 22 lutego 2019 r. w sprawie oceniania, klasyfikowania i promowania uczniów i słuchaczy w szkołach publicznych</w:t>
      </w:r>
      <w:r w:rsidR="004A7BB4">
        <w:rPr>
          <w:rFonts w:ascii="Times New Roman" w:hAnsi="Times New Roman" w:cs="Times New Roman"/>
          <w:sz w:val="24"/>
          <w:szCs w:val="24"/>
        </w:rPr>
        <w:t xml:space="preserve"> </w:t>
      </w:r>
      <w:r w:rsidR="004A7BB4" w:rsidRPr="004A7BB4">
        <w:rPr>
          <w:rFonts w:ascii="Times New Roman" w:hAnsi="Times New Roman" w:cs="Times New Roman"/>
          <w:sz w:val="24"/>
          <w:szCs w:val="24"/>
        </w:rPr>
        <w:t>(Dz. U. z 2023 r. poz. 2572 oraz z 2024 r. poz. 438)</w:t>
      </w:r>
    </w:p>
    <w:p w14:paraId="66CB692A" w14:textId="77777777" w:rsidR="001E71FC" w:rsidRPr="00C0420B" w:rsidRDefault="001E71FC" w:rsidP="004A7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§ 1</w:t>
      </w:r>
    </w:p>
    <w:p w14:paraId="02EB452E" w14:textId="461FF35E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 xml:space="preserve">1. Dyrektor szkoły zwalnia ucznia z wadą słuchu, z głęboką dysleksją rozwojową, z afazją, </w:t>
      </w:r>
      <w:r w:rsidR="004A7BB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0420B">
        <w:rPr>
          <w:rFonts w:ascii="Times New Roman" w:hAnsi="Times New Roman" w:cs="Times New Roman"/>
          <w:sz w:val="24"/>
          <w:szCs w:val="24"/>
        </w:rPr>
        <w:t>z niepełnosprawnościami sprzężonymi lub z autyzmem, w tym  z zespołem Aspergera, z nauki drugiego języka obcego nowożytnego do końca danego etapu edukacyjnego na wniosek rodziców oraz na podstawie opinii poradni psychologiczno-pedagogicznej, w tym poradni specjalistycznej, z której wynika potrzeba zwolnienia z nauki tego języka obcego nowożytnego.</w:t>
      </w:r>
    </w:p>
    <w:p w14:paraId="16C99E06" w14:textId="77777777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2. W przypadku ucznia, o którym mowa w ust. 1, posiadającego orzeczenie o potrzebie kształcenia specjalnego lub orzeczenie o potrzebie indywidualnego nauczania, z którego wynika potrzeba zwolnienia ucznia z nauki drugiego języka obcego nowożytnego, zwolnienie z nauki tego języka obcego nowożytnego może nastąpić na podstawie tego orzeczenia.</w:t>
      </w:r>
    </w:p>
    <w:p w14:paraId="4FC01B61" w14:textId="77777777" w:rsidR="001E71FC" w:rsidRPr="00C0420B" w:rsidRDefault="001E71FC" w:rsidP="004A7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§ 2</w:t>
      </w:r>
    </w:p>
    <w:p w14:paraId="17E748DC" w14:textId="6A5ED2F1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1. Rodzic /prawny opiekun składa w sekretariacie szkoły pisemny wniosek  o zwolnieni</w:t>
      </w:r>
      <w:r w:rsidR="004A7BB4">
        <w:rPr>
          <w:rFonts w:ascii="Times New Roman" w:hAnsi="Times New Roman" w:cs="Times New Roman"/>
          <w:sz w:val="24"/>
          <w:szCs w:val="24"/>
        </w:rPr>
        <w:t>e</w:t>
      </w:r>
      <w:r w:rsidRPr="00C0420B">
        <w:rPr>
          <w:rFonts w:ascii="Times New Roman" w:hAnsi="Times New Roman" w:cs="Times New Roman"/>
          <w:sz w:val="24"/>
          <w:szCs w:val="24"/>
        </w:rPr>
        <w:t xml:space="preserve"> z  nauki drugiego języka obcego nowożytnego wraz z kopią opinii lub orzeczenia. Wzór  wniosku określa </w:t>
      </w:r>
      <w:r w:rsidRPr="004A7B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</w:t>
      </w:r>
      <w:r w:rsidRPr="00C0420B">
        <w:rPr>
          <w:rFonts w:ascii="Times New Roman" w:hAnsi="Times New Roman" w:cs="Times New Roman"/>
          <w:i/>
          <w:iCs/>
          <w:sz w:val="24"/>
          <w:szCs w:val="24"/>
        </w:rPr>
        <w:t> do Procedury uzyskiwania zwolnienia z nauki drugiego języka obcego.</w:t>
      </w:r>
    </w:p>
    <w:p w14:paraId="1EE2D3A0" w14:textId="174ECE95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2. Dyrektor szkoły wydaje decyzję o zwolnieniu ucznia z nauki drugiego języka w ciągu 7 dni roboczych od daty wpływu wniosku w dwóch egzemplarzach. Wzór decyzji określa </w:t>
      </w:r>
      <w:r w:rsidR="004A7BB4">
        <w:rPr>
          <w:rFonts w:ascii="Times New Roman" w:hAnsi="Times New Roman" w:cs="Times New Roman"/>
          <w:sz w:val="24"/>
          <w:szCs w:val="24"/>
        </w:rPr>
        <w:t xml:space="preserve">   </w:t>
      </w:r>
      <w:r w:rsidRPr="004A7B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 </w:t>
      </w:r>
      <w:r w:rsidRPr="00C0420B">
        <w:rPr>
          <w:rFonts w:ascii="Times New Roman" w:hAnsi="Times New Roman" w:cs="Times New Roman"/>
          <w:i/>
          <w:iCs/>
          <w:sz w:val="24"/>
          <w:szCs w:val="24"/>
        </w:rPr>
        <w:t>do Procedury uzyskiwania zwolnienia z nauki drugiego języka obcego.</w:t>
      </w:r>
    </w:p>
    <w:p w14:paraId="7EDD6156" w14:textId="77777777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3.Rodzic/ prawny opiekun odbiera pierwszy egzemplarz decyzji Dyrektora w sekretariacie szkoły.</w:t>
      </w:r>
    </w:p>
    <w:p w14:paraId="34B9FD34" w14:textId="57F14890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4.Drugi egzemplarz pozostaje w dokumentacji szkolnej ucznia.</w:t>
      </w:r>
    </w:p>
    <w:p w14:paraId="5E337514" w14:textId="77777777" w:rsidR="001E71FC" w:rsidRPr="00C0420B" w:rsidRDefault="001E71FC" w:rsidP="004A7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§ 3</w:t>
      </w:r>
    </w:p>
    <w:p w14:paraId="08F8CDAC" w14:textId="7D64BB17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1. Wychowawca klasy informuje o zwolnieniu ucznia z nauki drugiego języka obcego nowożytnego nauczyciela, który zgodnie z przydziałem zajęć w danym roku szkolnym prowadzi zajęcia edukacyjne z tego języka ze zwalnianym uczniem.</w:t>
      </w:r>
    </w:p>
    <w:p w14:paraId="4BF7058B" w14:textId="37250898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 xml:space="preserve">2. W przypadku zwolnienia ucznia z nauki drugiego języka obcego nowożytnego </w:t>
      </w:r>
      <w:r w:rsidR="004A7BB4">
        <w:rPr>
          <w:rFonts w:ascii="Times New Roman" w:hAnsi="Times New Roman" w:cs="Times New Roman"/>
          <w:sz w:val="24"/>
          <w:szCs w:val="24"/>
        </w:rPr>
        <w:t>w</w:t>
      </w:r>
      <w:r w:rsidRPr="00C0420B">
        <w:rPr>
          <w:rFonts w:ascii="Times New Roman" w:hAnsi="Times New Roman" w:cs="Times New Roman"/>
          <w:sz w:val="24"/>
          <w:szCs w:val="24"/>
        </w:rPr>
        <w:t>ychowawca klasy w dokumentacji przebiegu nauczania zamiast oceny klasyfikacyjnej wpisuje „zwolniony” albo „zwolniona”.</w:t>
      </w:r>
    </w:p>
    <w:p w14:paraId="5E9C78F7" w14:textId="77777777" w:rsidR="001E71FC" w:rsidRPr="00C0420B" w:rsidRDefault="001E71FC" w:rsidP="004A7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§ 4</w:t>
      </w:r>
    </w:p>
    <w:p w14:paraId="33D982E8" w14:textId="77777777" w:rsidR="001E71FC" w:rsidRPr="00C0420B" w:rsidRDefault="001E71FC" w:rsidP="001E71FC">
      <w:pPr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1. Uczeń zwolniony z nauki drugiego języka obcego nowożytnego ma obowiązek być obecny na tych zajęciach.</w:t>
      </w:r>
    </w:p>
    <w:p w14:paraId="3A7FDCB1" w14:textId="77777777" w:rsidR="001E71FC" w:rsidRPr="00C0420B" w:rsidRDefault="001E71FC" w:rsidP="001E71FC">
      <w:pPr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47AC5B8B" w14:textId="0D43E1F9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 xml:space="preserve">2. W szczególnych przypadkach, gdy zajęcia te są pierwszymi lub ostatnimi zajęciami </w:t>
      </w:r>
      <w:r w:rsidR="004A7BB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20B">
        <w:rPr>
          <w:rFonts w:ascii="Times New Roman" w:hAnsi="Times New Roman" w:cs="Times New Roman"/>
          <w:sz w:val="24"/>
          <w:szCs w:val="24"/>
        </w:rPr>
        <w:t xml:space="preserve">w danym dniu, uczeń może być zwolniony z tego obowiązku  na podstawie: pisemnego wniosku rodziców / prawnych opiekunów - złożonego w sekretariacie szkoły i podpisanego </w:t>
      </w:r>
      <w:r w:rsidR="004A7BB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420B">
        <w:rPr>
          <w:rFonts w:ascii="Times New Roman" w:hAnsi="Times New Roman" w:cs="Times New Roman"/>
          <w:sz w:val="24"/>
          <w:szCs w:val="24"/>
        </w:rPr>
        <w:t>w obecności dyrektora szkoły lub osób przez niego upoważnionych. Wzór wniosku określa </w:t>
      </w:r>
      <w:r w:rsidRPr="004A7B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3</w:t>
      </w:r>
      <w:r w:rsidRPr="00C0420B">
        <w:rPr>
          <w:rFonts w:ascii="Times New Roman" w:hAnsi="Times New Roman" w:cs="Times New Roman"/>
          <w:i/>
          <w:iCs/>
          <w:sz w:val="24"/>
          <w:szCs w:val="24"/>
        </w:rPr>
        <w:t> do Procedury uzyskiwania zwolnienia z nauki drugiego języka obcego.</w:t>
      </w:r>
    </w:p>
    <w:p w14:paraId="625B8A83" w14:textId="505E752D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3. Dyrektor szkoły po rozpoznaniu wniosku wyraża zgodę bądź nie wyraża zgody na zwolnienie ucznia z obecności na zajęciach edukacyjnych.</w:t>
      </w:r>
    </w:p>
    <w:p w14:paraId="11F51CB3" w14:textId="5E50066D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4. Fakt zapoznania z decyzją dyrektora, o której mowa w ust. 3 podpisują</w:t>
      </w:r>
      <w:r w:rsidR="004A7BB4">
        <w:rPr>
          <w:rFonts w:ascii="Times New Roman" w:hAnsi="Times New Roman" w:cs="Times New Roman"/>
          <w:sz w:val="24"/>
          <w:szCs w:val="24"/>
        </w:rPr>
        <w:t>:</w:t>
      </w:r>
      <w:r w:rsidRPr="00C0420B">
        <w:rPr>
          <w:rFonts w:ascii="Times New Roman" w:hAnsi="Times New Roman" w:cs="Times New Roman"/>
          <w:sz w:val="24"/>
          <w:szCs w:val="24"/>
        </w:rPr>
        <w:t xml:space="preserve"> </w:t>
      </w:r>
      <w:r w:rsidR="004A7BB4">
        <w:rPr>
          <w:rFonts w:ascii="Times New Roman" w:hAnsi="Times New Roman" w:cs="Times New Roman"/>
          <w:sz w:val="24"/>
          <w:szCs w:val="24"/>
        </w:rPr>
        <w:t>w</w:t>
      </w:r>
      <w:r w:rsidRPr="00C0420B">
        <w:rPr>
          <w:rFonts w:ascii="Times New Roman" w:hAnsi="Times New Roman" w:cs="Times New Roman"/>
          <w:sz w:val="24"/>
          <w:szCs w:val="24"/>
        </w:rPr>
        <w:t xml:space="preserve">ychowawca klasy oraz nauczyciel języka obcego nowożytnego w sekretariacie szkoły. Na życzenie </w:t>
      </w:r>
      <w:r w:rsidR="004A7BB4">
        <w:rPr>
          <w:rFonts w:ascii="Times New Roman" w:hAnsi="Times New Roman" w:cs="Times New Roman"/>
          <w:sz w:val="24"/>
          <w:szCs w:val="24"/>
        </w:rPr>
        <w:t>w</w:t>
      </w:r>
      <w:r w:rsidRPr="00C0420B">
        <w:rPr>
          <w:rFonts w:ascii="Times New Roman" w:hAnsi="Times New Roman" w:cs="Times New Roman"/>
          <w:sz w:val="24"/>
          <w:szCs w:val="24"/>
        </w:rPr>
        <w:t>ychowawcy i nauczyciela języka obcego nowożytnego decyzja, o której mowa w ust. 3 może być wydana w formie kopii.</w:t>
      </w:r>
    </w:p>
    <w:p w14:paraId="035AAD69" w14:textId="77777777" w:rsidR="001E71FC" w:rsidRPr="00C0420B" w:rsidRDefault="001E71FC" w:rsidP="004A7BB4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5. Uczniom korzystającym ze zwolnienia z obecności na zajęciach w dzienniku lekcyjnym zaznaczana jest nieobecność usprawiedliwiona.</w:t>
      </w:r>
    </w:p>
    <w:p w14:paraId="48BB5954" w14:textId="77777777" w:rsidR="001E71FC" w:rsidRPr="00C0420B" w:rsidRDefault="001E71FC" w:rsidP="004A7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>§ 5</w:t>
      </w:r>
    </w:p>
    <w:p w14:paraId="0E753256" w14:textId="454CF105" w:rsidR="001E71FC" w:rsidRPr="00C0420B" w:rsidRDefault="001E71FC" w:rsidP="002E06A6">
      <w:pPr>
        <w:jc w:val="both"/>
        <w:rPr>
          <w:rFonts w:ascii="Times New Roman" w:hAnsi="Times New Roman" w:cs="Times New Roman"/>
          <w:sz w:val="24"/>
          <w:szCs w:val="24"/>
        </w:rPr>
      </w:pPr>
      <w:r w:rsidRPr="00C0420B">
        <w:rPr>
          <w:rFonts w:ascii="Times New Roman" w:hAnsi="Times New Roman" w:cs="Times New Roman"/>
          <w:sz w:val="24"/>
          <w:szCs w:val="24"/>
        </w:rPr>
        <w:t xml:space="preserve">W przypadku decyzji odmownej w sprawie zwolnienia ucznia z nauki drugiego języka obcego nowożytnego rodzicowi ucznia/prawnemu opiekunowi przysługuje prawo do odwołania od decyzji za pośrednictwem organu, który decyzję wydał do </w:t>
      </w:r>
      <w:r w:rsidR="000144A7">
        <w:rPr>
          <w:rFonts w:ascii="Times New Roman" w:hAnsi="Times New Roman" w:cs="Times New Roman"/>
          <w:sz w:val="24"/>
          <w:szCs w:val="24"/>
        </w:rPr>
        <w:t xml:space="preserve">Dolnośląskiego </w:t>
      </w:r>
      <w:r w:rsidRPr="00C0420B">
        <w:rPr>
          <w:rFonts w:ascii="Times New Roman" w:hAnsi="Times New Roman" w:cs="Times New Roman"/>
          <w:sz w:val="24"/>
          <w:szCs w:val="24"/>
        </w:rPr>
        <w:t xml:space="preserve"> Kuratora Oświaty </w:t>
      </w:r>
      <w:r w:rsidR="004A7BB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420B">
        <w:rPr>
          <w:rFonts w:ascii="Times New Roman" w:hAnsi="Times New Roman" w:cs="Times New Roman"/>
          <w:sz w:val="24"/>
          <w:szCs w:val="24"/>
        </w:rPr>
        <w:t xml:space="preserve">w terminie 14 dni.                          </w:t>
      </w:r>
    </w:p>
    <w:p w14:paraId="4118BBEC" w14:textId="77777777" w:rsidR="001E71FC" w:rsidRPr="00C0420B" w:rsidRDefault="001E71FC" w:rsidP="001E71FC">
      <w:pPr>
        <w:rPr>
          <w:rFonts w:ascii="Times New Roman" w:hAnsi="Times New Roman" w:cs="Times New Roman"/>
          <w:sz w:val="24"/>
          <w:szCs w:val="24"/>
        </w:rPr>
      </w:pPr>
    </w:p>
    <w:p w14:paraId="2D43519F" w14:textId="7FE5E174" w:rsidR="00F15BDC" w:rsidRPr="00F15BDC" w:rsidRDefault="00F15BDC" w:rsidP="00F15BDC">
      <w:pPr>
        <w:rPr>
          <w:rFonts w:ascii="Times New Roman" w:hAnsi="Times New Roman" w:cs="Times New Roman"/>
          <w:sz w:val="24"/>
          <w:szCs w:val="24"/>
        </w:rPr>
      </w:pPr>
      <w:r w:rsidRPr="00F15BDC">
        <w:rPr>
          <w:rFonts w:ascii="Times New Roman" w:hAnsi="Times New Roman" w:cs="Times New Roman"/>
          <w:sz w:val="24"/>
          <w:szCs w:val="24"/>
        </w:rPr>
        <w:t xml:space="preserve">Dokument przyjęty przez RP SP  im. M. Falskiego 18.11.2024 r. oraz wprowadzony w życie Zarządzeniem nr </w:t>
      </w:r>
      <w:r w:rsidR="00FA1D71">
        <w:rPr>
          <w:rFonts w:ascii="Times New Roman" w:hAnsi="Times New Roman" w:cs="Times New Roman"/>
          <w:sz w:val="24"/>
          <w:szCs w:val="24"/>
        </w:rPr>
        <w:t>01</w:t>
      </w:r>
      <w:r w:rsidRPr="00F15BDC">
        <w:rPr>
          <w:rFonts w:ascii="Times New Roman" w:hAnsi="Times New Roman" w:cs="Times New Roman"/>
          <w:sz w:val="24"/>
          <w:szCs w:val="24"/>
        </w:rPr>
        <w:t>/SZ/24/25   Dyrektora ZSP w Radwanicach z dnia 18.11.2024 r.</w:t>
      </w:r>
    </w:p>
    <w:p w14:paraId="49F2F4D6" w14:textId="77777777" w:rsidR="00E05A95" w:rsidRPr="00C0420B" w:rsidRDefault="00E05A95">
      <w:pPr>
        <w:rPr>
          <w:rFonts w:ascii="Times New Roman" w:hAnsi="Times New Roman" w:cs="Times New Roman"/>
          <w:sz w:val="24"/>
          <w:szCs w:val="24"/>
        </w:rPr>
      </w:pPr>
    </w:p>
    <w:sectPr w:rsidR="00E05A95" w:rsidRPr="00C04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425A1"/>
    <w:multiLevelType w:val="multilevel"/>
    <w:tmpl w:val="7D06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83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FC"/>
    <w:rsid w:val="000144A7"/>
    <w:rsid w:val="001E71FC"/>
    <w:rsid w:val="002712BB"/>
    <w:rsid w:val="002E06A6"/>
    <w:rsid w:val="004A01BE"/>
    <w:rsid w:val="004A7BB4"/>
    <w:rsid w:val="00523B76"/>
    <w:rsid w:val="00AA37A2"/>
    <w:rsid w:val="00C0420B"/>
    <w:rsid w:val="00C82113"/>
    <w:rsid w:val="00D75B4F"/>
    <w:rsid w:val="00D866F5"/>
    <w:rsid w:val="00E05A95"/>
    <w:rsid w:val="00F15BDC"/>
    <w:rsid w:val="00FA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D45F"/>
  <w15:chartTrackingRefBased/>
  <w15:docId w15:val="{3DB4E23D-CCDE-4238-9A25-0E7B910F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71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3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Jokiel</dc:creator>
  <cp:keywords/>
  <dc:description/>
  <cp:lastModifiedBy>Izabela Jokiel</cp:lastModifiedBy>
  <cp:revision>10</cp:revision>
  <cp:lastPrinted>2025-01-23T07:18:00Z</cp:lastPrinted>
  <dcterms:created xsi:type="dcterms:W3CDTF">2024-09-03T18:38:00Z</dcterms:created>
  <dcterms:modified xsi:type="dcterms:W3CDTF">2025-09-28T16:56:00Z</dcterms:modified>
</cp:coreProperties>
</file>