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B6" w:rsidRPr="00322870" w:rsidRDefault="00C248CC" w:rsidP="00D65D4C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</w:t>
      </w:r>
      <w:r w:rsidR="009E7AB6" w:rsidRPr="00322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korzystania z telefonów i innych urządzeń elektronicznych</w:t>
      </w:r>
    </w:p>
    <w:p w:rsidR="00322870" w:rsidRPr="00322870" w:rsidRDefault="00D65D4C" w:rsidP="00D65D4C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322870" w:rsidRPr="00322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Szkole Podstawowej im. M. Falskiego w Radwanicach</w:t>
      </w:r>
    </w:p>
    <w:p w:rsidR="00322870" w:rsidRPr="00322870" w:rsidRDefault="00322870" w:rsidP="00322870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22870" w:rsidRDefault="00322870" w:rsidP="00322870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22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prawna:</w:t>
      </w:r>
    </w:p>
    <w:p w:rsidR="00D65D4C" w:rsidRPr="00D65D4C" w:rsidRDefault="00D65D4C" w:rsidP="00D65D4C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D65D4C">
        <w:rPr>
          <w:rFonts w:ascii="Times New Roman" w:hAnsi="Times New Roman" w:cs="Times New Roman"/>
          <w:bCs/>
          <w:sz w:val="24"/>
          <w:szCs w:val="24"/>
        </w:rPr>
        <w:t>Ustawa z dnia 3 lipca 2026 r. o zmianie ustawy – Prawo oświatowe (Dz.U. z 2026 r. poz. 1036).</w:t>
      </w:r>
    </w:p>
    <w:p w:rsidR="00322870" w:rsidRPr="00322870" w:rsidRDefault="00322870" w:rsidP="00322870">
      <w:pPr>
        <w:spacing w:line="276" w:lineRule="auto"/>
        <w:rPr>
          <w:rFonts w:ascii="Times New Roman" w:hAnsi="Times New Roman" w:cs="Times New Roman"/>
          <w:b/>
          <w:strike/>
          <w:sz w:val="24"/>
          <w:szCs w:val="24"/>
        </w:rPr>
      </w:pP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1. Uczeń może posiadać na terenie szkoły telefon komórkowy lub inne urządzenie elektroniczne.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2. Na terenie szkoły obowiązuje zakaz korzystania z telefonów komórkowych oraz innych urządzeń elektronicznych podczas całego pobytu ucznia w szkole, w szczególności podczas:</w:t>
      </w:r>
      <w:r w:rsidRPr="00322870">
        <w:rPr>
          <w:rFonts w:ascii="Times New Roman" w:hAnsi="Times New Roman" w:cs="Times New Roman"/>
          <w:sz w:val="24"/>
          <w:szCs w:val="24"/>
        </w:rPr>
        <w:br/>
        <w:t>1) zajęć edukacyjnych,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2) przerw międzylekcyjnych,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3) pobytu w świetlicy szkolnej,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4) korzystania ze stołówki szkolnej,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5) przebywania na korytarzach szkolnych,</w:t>
      </w:r>
    </w:p>
    <w:p w:rsid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6) zajęć dodatkowych organizowanych przez szkołę.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22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Zabrania się również korzystania ze słuchawek, słuchawek bezprzewodowych, zestawów słuchawkowych oraz głośników przenośnych bez zgody nauczyciela. Zakaz obowiązuje podczas lekcji, przerw, uroczystości i innych wydarzeń szkolnych. 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22870">
        <w:rPr>
          <w:rFonts w:ascii="Times New Roman" w:hAnsi="Times New Roman" w:cs="Times New Roman"/>
          <w:sz w:val="24"/>
          <w:szCs w:val="24"/>
        </w:rPr>
        <w:t>. Telefon komórkowy lub inne urządzenie elektroniczne powinny być wyłączone lub ustawione w tryb cichy oraz przechowywane w sposób niewidoczny dla innych osób.</w:t>
      </w:r>
    </w:p>
    <w:p w:rsidR="00322870" w:rsidRPr="00D65D4C" w:rsidRDefault="00322870" w:rsidP="00D65D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22870">
        <w:rPr>
          <w:rFonts w:ascii="Times New Roman" w:hAnsi="Times New Roman" w:cs="Times New Roman"/>
          <w:sz w:val="24"/>
          <w:szCs w:val="24"/>
        </w:rPr>
        <w:t>. Korzystanie z telefonu komórkowego lub innego urządzenia elektronicznego jest dopuszczalne:</w:t>
      </w:r>
      <w:r w:rsidRPr="00322870">
        <w:rPr>
          <w:rFonts w:ascii="Times New Roman" w:hAnsi="Times New Roman" w:cs="Times New Roman"/>
          <w:sz w:val="24"/>
          <w:szCs w:val="24"/>
        </w:rPr>
        <w:br/>
        <w:t>a)  za zgodą nauczyciela w celach dydaktycznych lub w celu zapewnienia kontaktu ucznia               z rodzicami w sytuacji nagłej,</w:t>
      </w:r>
      <w:r w:rsidRPr="00322870">
        <w:rPr>
          <w:rFonts w:ascii="Times New Roman" w:hAnsi="Times New Roman" w:cs="Times New Roman"/>
          <w:sz w:val="24"/>
          <w:szCs w:val="24"/>
        </w:rPr>
        <w:br/>
        <w:t xml:space="preserve">b) za zgodą dyrektora szkoły na wniosek rodziców w szczególnie uzasadnionych przypadkach wymienionych w art. 98 a pkt 2 ustawy z dnia 3 lipca 2026 r. o zmianie ustawy Prawo oświatowe, </w:t>
      </w:r>
      <w:r w:rsidRPr="00322870">
        <w:rPr>
          <w:rFonts w:ascii="Times New Roman" w:hAnsi="Times New Roman" w:cs="Times New Roman"/>
          <w:sz w:val="24"/>
          <w:szCs w:val="24"/>
        </w:rPr>
        <w:br/>
      </w:r>
      <w:r w:rsidRPr="00322870">
        <w:rPr>
          <w:rFonts w:ascii="Times New Roman" w:hAnsi="Times New Roman" w:cs="Times New Roman"/>
          <w:sz w:val="24"/>
          <w:szCs w:val="24"/>
        </w:rPr>
        <w:lastRenderedPageBreak/>
        <w:t>c) w sytuacjach zagrożenia zdrowia lub życia oraz innych sytuacjach wymagających niezwłocznego kontaktu z odpowiednimi służbami.</w:t>
      </w:r>
      <w:r w:rsidR="0060131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65D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60131E">
        <w:rPr>
          <w:rFonts w:ascii="Times New Roman" w:hAnsi="Times New Roman" w:cs="Times New Roman"/>
          <w:sz w:val="24"/>
          <w:szCs w:val="24"/>
        </w:rPr>
        <w:t xml:space="preserve"> </w:t>
      </w:r>
      <w:r w:rsidR="0060131E">
        <w:rPr>
          <w:lang w:eastAsia="pl-PL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8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sytuacjach szczególnych </w:t>
      </w:r>
      <w:r w:rsidR="00D65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22870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 ucznia z rodzicem odbywa się za pośrednictwem sekretariatu szkoły, wychowawcy lub nauczyciela.</w:t>
      </w:r>
      <w:r w:rsidR="006013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7. </w:t>
      </w:r>
      <w:r w:rsidRPr="00322870">
        <w:rPr>
          <w:rFonts w:ascii="Times New Roman" w:hAnsi="Times New Roman" w:cs="Times New Roman"/>
          <w:sz w:val="24"/>
          <w:szCs w:val="24"/>
        </w:rPr>
        <w:t>Na terenie szkoły zabrania się utrwalania oraz rozpowszechniania wizerunku uczniów                i pracowników szkoły z naruszeniem obowiązujących przepisów prawa oraz zasad ochrony prywatności.</w:t>
      </w:r>
    </w:p>
    <w:p w:rsidR="00322870" w:rsidRPr="00322870" w:rsidRDefault="0060131E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22870" w:rsidRPr="00322870">
        <w:rPr>
          <w:rFonts w:ascii="Times New Roman" w:hAnsi="Times New Roman" w:cs="Times New Roman"/>
          <w:sz w:val="24"/>
          <w:szCs w:val="24"/>
        </w:rPr>
        <w:t xml:space="preserve"> Zabrania się wykorzystywania telefonów komórkowych i innych urządzeń elektronicznych w sposób naruszający dobra osobiste, bezpieczeństwo lub prywatność innych osób.</w:t>
      </w:r>
    </w:p>
    <w:p w:rsidR="00322870" w:rsidRPr="00322870" w:rsidRDefault="0060131E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22870" w:rsidRPr="00322870">
        <w:rPr>
          <w:rFonts w:ascii="Times New Roman" w:hAnsi="Times New Roman" w:cs="Times New Roman"/>
          <w:sz w:val="24"/>
          <w:szCs w:val="24"/>
        </w:rPr>
        <w:t xml:space="preserve">. W przypadku naruszenia </w:t>
      </w:r>
      <w:r>
        <w:rPr>
          <w:rFonts w:ascii="Times New Roman" w:hAnsi="Times New Roman" w:cs="Times New Roman"/>
          <w:sz w:val="24"/>
          <w:szCs w:val="24"/>
        </w:rPr>
        <w:t xml:space="preserve">obowiązujących </w:t>
      </w:r>
      <w:r w:rsidR="00322870" w:rsidRPr="00322870">
        <w:rPr>
          <w:rFonts w:ascii="Times New Roman" w:hAnsi="Times New Roman" w:cs="Times New Roman"/>
          <w:sz w:val="24"/>
          <w:szCs w:val="24"/>
        </w:rPr>
        <w:t>zasad nauczyciel ma prawo wydać uczniowi polecenie zaprzestania korzystania z urządzenia oraz jego schowania.</w:t>
      </w:r>
    </w:p>
    <w:p w:rsidR="0060131E" w:rsidRDefault="0060131E" w:rsidP="0060131E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322870" w:rsidRPr="00322870">
        <w:rPr>
          <w:rFonts w:ascii="Times New Roman" w:hAnsi="Times New Roman" w:cs="Times New Roman"/>
          <w:sz w:val="24"/>
          <w:szCs w:val="24"/>
        </w:rPr>
        <w:t>. W przypadku naruszenia zasad korzystania z telefonów komórkowych lub innych urządzeń elektronicznych wobec ucznia mogą zostać zastosowane środki wychowawcze określone  w Statucie Szkoły.</w:t>
      </w:r>
      <w:r w:rsidRPr="0060131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60131E" w:rsidRDefault="00D65D4C" w:rsidP="0060131E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11. </w:t>
      </w:r>
      <w:r w:rsidR="0060131E" w:rsidRPr="0060131E">
        <w:rPr>
          <w:rFonts w:ascii="Times New Roman" w:hAnsi="Times New Roman" w:cs="Times New Roman"/>
          <w:sz w:val="24"/>
          <w:szCs w:val="24"/>
          <w:lang w:eastAsia="pl-PL"/>
        </w:rPr>
        <w:t xml:space="preserve">Podczas wycieczek szkolnych </w:t>
      </w:r>
      <w:r w:rsidR="0060131E">
        <w:rPr>
          <w:rFonts w:ascii="Times New Roman" w:hAnsi="Times New Roman" w:cs="Times New Roman"/>
          <w:sz w:val="24"/>
          <w:szCs w:val="24"/>
          <w:lang w:eastAsia="pl-PL"/>
        </w:rPr>
        <w:t>obowiązują następujące zasady:</w:t>
      </w:r>
    </w:p>
    <w:p w:rsidR="0060131E" w:rsidRDefault="0060131E" w:rsidP="0060131E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1) </w:t>
      </w:r>
      <w:r w:rsidRPr="0060131E">
        <w:rPr>
          <w:rFonts w:ascii="Times New Roman" w:hAnsi="Times New Roman" w:cs="Times New Roman"/>
          <w:sz w:val="24"/>
          <w:szCs w:val="24"/>
          <w:lang w:eastAsia="pl-PL"/>
        </w:rPr>
        <w:t>uczniowie mogą korzystać z telefonów komórkowych wyłącznie w czasie przejazdu autokarem lub innym środkiem transportu, zgodnie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0131E">
        <w:rPr>
          <w:rFonts w:ascii="Times New Roman" w:hAnsi="Times New Roman" w:cs="Times New Roman"/>
          <w:sz w:val="24"/>
          <w:szCs w:val="24"/>
          <w:lang w:eastAsia="pl-PL"/>
        </w:rPr>
        <w:t>z ustaleniami opiekunów</w:t>
      </w:r>
      <w:r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:rsidR="0060131E" w:rsidRDefault="0060131E" w:rsidP="0060131E">
      <w:pPr>
        <w:spacing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2) w</w:t>
      </w:r>
      <w:r w:rsidRPr="0060131E">
        <w:rPr>
          <w:rFonts w:ascii="Times New Roman" w:hAnsi="Times New Roman" w:cs="Times New Roman"/>
          <w:sz w:val="24"/>
          <w:szCs w:val="24"/>
          <w:lang w:eastAsia="pl-PL"/>
        </w:rPr>
        <w:t xml:space="preserve"> trakcie zwiedzania, zajęć, spacerów i innych aktywności telefony pozostają wyłączone lub schowane. </w:t>
      </w:r>
    </w:p>
    <w:p w:rsidR="0060131E" w:rsidRDefault="0060131E" w:rsidP="006013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3) w</w:t>
      </w:r>
      <w:r w:rsidRPr="0060131E">
        <w:rPr>
          <w:rFonts w:ascii="Times New Roman" w:hAnsi="Times New Roman" w:cs="Times New Roman"/>
          <w:sz w:val="24"/>
          <w:szCs w:val="24"/>
          <w:lang w:eastAsia="pl-PL"/>
        </w:rPr>
        <w:t>yjątek stanowią sytuacje nagłe, wypadki, względy bezpieczeństwa oraz pilna potrzeba skontaktowania się z rodzicem lub opiekunem za zgodą i wiedzą nauczyciela lub opiekuna wycieczki.</w:t>
      </w:r>
    </w:p>
    <w:p w:rsidR="00322870" w:rsidRPr="00322870" w:rsidRDefault="00D65D4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322870" w:rsidRPr="00322870">
        <w:rPr>
          <w:rFonts w:ascii="Times New Roman" w:hAnsi="Times New Roman" w:cs="Times New Roman"/>
          <w:sz w:val="24"/>
          <w:szCs w:val="24"/>
        </w:rPr>
        <w:t>. Szkoła nie ponosi odpowiedzialności za zgubienie, kradzież lub uszkodzenie telefonu komórkowego lub innego urządzenia elektronicznego przyniesionego przez ucznia.</w:t>
      </w:r>
    </w:p>
    <w:p w:rsidR="00322870" w:rsidRDefault="00D65D4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322870" w:rsidRPr="00322870">
        <w:rPr>
          <w:rFonts w:ascii="Times New Roman" w:hAnsi="Times New Roman" w:cs="Times New Roman"/>
          <w:sz w:val="24"/>
          <w:szCs w:val="24"/>
        </w:rPr>
        <w:t>. Ograniczenia dotyczące korzystania z telefonów komórkowych oraz innych urządzeń elektronicznych nie dotyczą uczniów, dla których korzystanie z tych urządzeń wynika                         z zaleceń lekarza lub jest niezbędne do monitorowania stanu zdrowia, prowadzenia terapii                albo obsługi urządzeń medycznych.</w:t>
      </w:r>
    </w:p>
    <w:p w:rsidR="00322870" w:rsidRPr="00322870" w:rsidRDefault="00D65D4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322870">
        <w:rPr>
          <w:rFonts w:ascii="Times New Roman" w:hAnsi="Times New Roman" w:cs="Times New Roman"/>
          <w:sz w:val="24"/>
          <w:szCs w:val="24"/>
        </w:rPr>
        <w:t xml:space="preserve">. </w:t>
      </w:r>
      <w:r w:rsidR="00322870" w:rsidRPr="00322870">
        <w:rPr>
          <w:rFonts w:ascii="Times New Roman" w:hAnsi="Times New Roman" w:cs="Times New Roman"/>
          <w:sz w:val="24"/>
          <w:szCs w:val="24"/>
        </w:rPr>
        <w:t>Dotyczy to w szczególności uczniów korzystających z</w:t>
      </w:r>
      <w:r w:rsidR="00322870" w:rsidRPr="00322870">
        <w:rPr>
          <w:rFonts w:ascii="Times New Roman" w:hAnsi="Times New Roman" w:cs="Times New Roman"/>
          <w:sz w:val="24"/>
          <w:szCs w:val="24"/>
        </w:rPr>
        <w:br/>
        <w:t>1)systemów ciągłego monitorowania glikemii (CGM),</w:t>
      </w:r>
      <w:r w:rsidR="00322870" w:rsidRPr="00322870">
        <w:rPr>
          <w:rFonts w:ascii="Times New Roman" w:hAnsi="Times New Roman" w:cs="Times New Roman"/>
          <w:sz w:val="24"/>
          <w:szCs w:val="24"/>
        </w:rPr>
        <w:br/>
      </w:r>
      <w:r w:rsidR="00322870" w:rsidRPr="00322870">
        <w:rPr>
          <w:rFonts w:ascii="Times New Roman" w:hAnsi="Times New Roman" w:cs="Times New Roman"/>
          <w:sz w:val="24"/>
          <w:szCs w:val="24"/>
        </w:rPr>
        <w:lastRenderedPageBreak/>
        <w:t>2)  pomp insulinowych,</w:t>
      </w:r>
      <w:r w:rsidR="00322870" w:rsidRPr="00322870">
        <w:rPr>
          <w:rFonts w:ascii="Times New Roman" w:hAnsi="Times New Roman" w:cs="Times New Roman"/>
          <w:sz w:val="24"/>
          <w:szCs w:val="24"/>
        </w:rPr>
        <w:br/>
        <w:t>3)  aparatów słuchowych współpracujących z aplikacjami mobilnymi,</w:t>
      </w:r>
      <w:r w:rsidR="00322870" w:rsidRPr="00322870">
        <w:rPr>
          <w:rFonts w:ascii="Times New Roman" w:hAnsi="Times New Roman" w:cs="Times New Roman"/>
          <w:sz w:val="24"/>
          <w:szCs w:val="24"/>
        </w:rPr>
        <w:br/>
        <w:t>4)  aplikacji medycznych wspierających leczenie chorób przewlekłych,</w:t>
      </w:r>
      <w:r w:rsidR="00322870" w:rsidRPr="00322870">
        <w:rPr>
          <w:rFonts w:ascii="Times New Roman" w:hAnsi="Times New Roman" w:cs="Times New Roman"/>
          <w:sz w:val="24"/>
          <w:szCs w:val="24"/>
        </w:rPr>
        <w:br/>
        <w:t>5) innych urządzeń medycznych wymagających obsługi za pomocą telefonu lub innego urządzenia elektronicznego.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1</w:t>
      </w:r>
      <w:r w:rsidR="00D65D4C">
        <w:rPr>
          <w:rFonts w:ascii="Times New Roman" w:hAnsi="Times New Roman" w:cs="Times New Roman"/>
          <w:sz w:val="24"/>
          <w:szCs w:val="24"/>
        </w:rPr>
        <w:t>5</w:t>
      </w:r>
      <w:r w:rsidRPr="00322870">
        <w:rPr>
          <w:rFonts w:ascii="Times New Roman" w:hAnsi="Times New Roman" w:cs="Times New Roman"/>
          <w:sz w:val="24"/>
          <w:szCs w:val="24"/>
        </w:rPr>
        <w:t>. Uczeń może korzystać z telefonu komórkowego lub innego urządzenia elektronicznego wyłącznie w zakresie niezbędnym do monitorowania stanu zdrowia, prowadzenia terapii lub obsługi urządzenia medycznego.</w:t>
      </w:r>
    </w:p>
    <w:p w:rsidR="00322870" w:rsidRP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1</w:t>
      </w:r>
      <w:r w:rsidR="00D65D4C">
        <w:rPr>
          <w:rFonts w:ascii="Times New Roman" w:hAnsi="Times New Roman" w:cs="Times New Roman"/>
          <w:sz w:val="24"/>
          <w:szCs w:val="24"/>
        </w:rPr>
        <w:t>6</w:t>
      </w:r>
      <w:r w:rsidRPr="00322870">
        <w:rPr>
          <w:rFonts w:ascii="Times New Roman" w:hAnsi="Times New Roman" w:cs="Times New Roman"/>
          <w:sz w:val="24"/>
          <w:szCs w:val="24"/>
        </w:rPr>
        <w:t>. Szczegółowe zasady korzystania z telefonu komórkowego lub innego urządzenia elektronicznego ustala dyrektor szkoły w porozumieniu z rodzicami (opiekunami prawnymi), wychowawcą oraz – w razie potrzeby – innymi osobami zaangażowanymi w organizację pomocy uczniowi.</w:t>
      </w:r>
    </w:p>
    <w:p w:rsidR="00322870" w:rsidRDefault="00322870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2870">
        <w:rPr>
          <w:rFonts w:ascii="Times New Roman" w:hAnsi="Times New Roman" w:cs="Times New Roman"/>
          <w:sz w:val="24"/>
          <w:szCs w:val="24"/>
        </w:rPr>
        <w:t>1</w:t>
      </w:r>
      <w:r w:rsidR="00D65D4C">
        <w:rPr>
          <w:rFonts w:ascii="Times New Roman" w:hAnsi="Times New Roman" w:cs="Times New Roman"/>
          <w:sz w:val="24"/>
          <w:szCs w:val="24"/>
        </w:rPr>
        <w:t>7</w:t>
      </w:r>
      <w:r w:rsidRPr="00322870">
        <w:rPr>
          <w:rFonts w:ascii="Times New Roman" w:hAnsi="Times New Roman" w:cs="Times New Roman"/>
          <w:sz w:val="24"/>
          <w:szCs w:val="24"/>
        </w:rPr>
        <w:t>. Korzystanie z telefonu komórkowego lub innego urządzenia elektronicznego w celach medycznych nie może być ograniczane w sposób, który mógłby zagrażać zdrowiu lub bezpieczeństwu ucznia.</w:t>
      </w:r>
    </w:p>
    <w:p w:rsidR="00C248CC" w:rsidRDefault="00C248C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248CC" w:rsidRDefault="00C248C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248CC" w:rsidRPr="00322870" w:rsidRDefault="00C248CC" w:rsidP="00322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przedstawiony RP na zebraniu w dniu 14.09.2026 r. i wprowadzony Zarządzeniem                nr 2/SP/2026/2027 Dyrektora Zespołu Szkolno-Przedszkolnego w Radwanicach z dnia 15.09.2026 r.</w:t>
      </w:r>
    </w:p>
    <w:sectPr w:rsidR="00C248CC" w:rsidRPr="00322870" w:rsidSect="00BB2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0756E"/>
    <w:multiLevelType w:val="hybridMultilevel"/>
    <w:tmpl w:val="583A29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E3D05"/>
    <w:multiLevelType w:val="hybridMultilevel"/>
    <w:tmpl w:val="8750687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B91216"/>
    <w:multiLevelType w:val="multilevel"/>
    <w:tmpl w:val="2A5A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572C15"/>
    <w:multiLevelType w:val="multilevel"/>
    <w:tmpl w:val="BFF47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7AB6"/>
    <w:rsid w:val="00322870"/>
    <w:rsid w:val="00413806"/>
    <w:rsid w:val="0060131E"/>
    <w:rsid w:val="00700EE2"/>
    <w:rsid w:val="008E5C8E"/>
    <w:rsid w:val="009E7AB6"/>
    <w:rsid w:val="00B37AB7"/>
    <w:rsid w:val="00BB2AF1"/>
    <w:rsid w:val="00C248CC"/>
    <w:rsid w:val="00C809E9"/>
    <w:rsid w:val="00D65D4C"/>
    <w:rsid w:val="00E56B95"/>
    <w:rsid w:val="00F227E2"/>
    <w:rsid w:val="00F80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2A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E7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7AB6"/>
    <w:rPr>
      <w:b/>
      <w:bCs/>
    </w:rPr>
  </w:style>
  <w:style w:type="paragraph" w:styleId="Akapitzlist">
    <w:name w:val="List Paragraph"/>
    <w:basedOn w:val="Normalny"/>
    <w:uiPriority w:val="1"/>
    <w:qFormat/>
    <w:rsid w:val="00322870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2</cp:revision>
  <cp:lastPrinted>2026-09-23T05:54:00Z</cp:lastPrinted>
  <dcterms:created xsi:type="dcterms:W3CDTF">2026-09-23T06:49:00Z</dcterms:created>
  <dcterms:modified xsi:type="dcterms:W3CDTF">2026-09-23T06:49:00Z</dcterms:modified>
</cp:coreProperties>
</file>