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2E4DC" w14:textId="77777777" w:rsidR="00A93413" w:rsidRPr="00C026C0" w:rsidRDefault="00477E32">
      <w:pPr>
        <w:jc w:val="center"/>
        <w:rPr>
          <w:lang w:val="pl-PL"/>
        </w:rPr>
      </w:pPr>
      <w:r w:rsidRPr="00C026C0">
        <w:rPr>
          <w:b/>
          <w:sz w:val="30"/>
          <w:lang w:val="pl-PL"/>
        </w:rPr>
        <w:t>WYMAGANIA EDUKACYJNE – ZAJĘCIA KOMPUTEROWE – KLASA I</w:t>
      </w:r>
    </w:p>
    <w:p w14:paraId="5EA29E31" w14:textId="77777777" w:rsidR="00A93413" w:rsidRPr="00C026C0" w:rsidRDefault="00477E32">
      <w:pPr>
        <w:jc w:val="center"/>
        <w:rPr>
          <w:lang w:val="pl-PL"/>
        </w:rPr>
      </w:pPr>
      <w:r w:rsidRPr="00C026C0">
        <w:rPr>
          <w:sz w:val="20"/>
          <w:lang w:val="pl-PL"/>
        </w:rPr>
        <w:t>I etap edukacyjny: klasy I–III – edukacja wczesnoszkolna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A93413" w14:paraId="37782BEE" w14:textId="77777777">
        <w:trPr>
          <w:jc w:val="center"/>
        </w:trPr>
        <w:tc>
          <w:tcPr>
            <w:tcW w:w="2835" w:type="dxa"/>
            <w:vAlign w:val="center"/>
          </w:tcPr>
          <w:p w14:paraId="1F9BA893" w14:textId="77777777" w:rsidR="00A93413" w:rsidRDefault="00477E32">
            <w:pPr>
              <w:jc w:val="center"/>
            </w:pPr>
            <w:r>
              <w:rPr>
                <w:b/>
                <w:sz w:val="18"/>
              </w:rPr>
              <w:t>OBSZAR UMIEJĘTNOŚCI</w:t>
            </w:r>
          </w:p>
        </w:tc>
        <w:tc>
          <w:tcPr>
            <w:tcW w:w="6803" w:type="dxa"/>
            <w:vAlign w:val="center"/>
          </w:tcPr>
          <w:p w14:paraId="319EE306" w14:textId="77777777" w:rsidR="00A93413" w:rsidRDefault="00477E32">
            <w:pPr>
              <w:jc w:val="center"/>
            </w:pPr>
            <w:r>
              <w:rPr>
                <w:b/>
                <w:sz w:val="18"/>
              </w:rPr>
              <w:t>WYMAGANIA EDUKACYJNE – UCZEŃ:</w:t>
            </w:r>
          </w:p>
        </w:tc>
      </w:tr>
      <w:tr w:rsidR="00A93413" w:rsidRPr="00C026C0" w14:paraId="0382D8B1" w14:textId="77777777">
        <w:trPr>
          <w:jc w:val="center"/>
        </w:trPr>
        <w:tc>
          <w:tcPr>
            <w:tcW w:w="2835" w:type="dxa"/>
          </w:tcPr>
          <w:p w14:paraId="183A1FA2" w14:textId="77777777" w:rsidR="00A93413" w:rsidRDefault="00477E32">
            <w:r>
              <w:rPr>
                <w:b/>
                <w:sz w:val="18"/>
              </w:rPr>
              <w:t>PRACOWNIA KOMPUTEROWA I KOMPUTER</w:t>
            </w:r>
          </w:p>
        </w:tc>
        <w:tc>
          <w:tcPr>
            <w:tcW w:w="6803" w:type="dxa"/>
          </w:tcPr>
          <w:p w14:paraId="08DC38FC" w14:textId="77777777" w:rsidR="00A93413" w:rsidRPr="00C026C0" w:rsidRDefault="00477E32">
            <w:pPr>
              <w:rPr>
                <w:lang w:val="pl-PL"/>
              </w:rPr>
            </w:pPr>
            <w:r w:rsidRPr="00C026C0">
              <w:rPr>
                <w:sz w:val="18"/>
                <w:lang w:val="pl-PL"/>
              </w:rPr>
              <w:t>• zna zasady bezpiecznego zachowania w pracowni komputerowej;</w:t>
            </w:r>
            <w:r w:rsidRPr="00C026C0">
              <w:rPr>
                <w:sz w:val="18"/>
                <w:lang w:val="pl-PL"/>
              </w:rPr>
              <w:br/>
              <w:t>• zna zasady pracy na komputerze;</w:t>
            </w:r>
            <w:r w:rsidRPr="00C026C0">
              <w:rPr>
                <w:sz w:val="18"/>
                <w:lang w:val="pl-PL"/>
              </w:rPr>
              <w:br/>
              <w:t>• potrafi wymienić i wskazać elementy podstawowego zestawu komputerowego;</w:t>
            </w:r>
            <w:r w:rsidRPr="00C026C0">
              <w:rPr>
                <w:sz w:val="18"/>
                <w:lang w:val="pl-PL"/>
              </w:rPr>
              <w:br/>
              <w:t>• umie uruchomić i zamknąć komputer;</w:t>
            </w:r>
            <w:r w:rsidRPr="00C026C0">
              <w:rPr>
                <w:sz w:val="18"/>
                <w:lang w:val="pl-PL"/>
              </w:rPr>
              <w:br/>
              <w:t>• potrafi posługiwać się myszką komputerową;</w:t>
            </w:r>
            <w:r w:rsidRPr="00C026C0">
              <w:rPr>
                <w:sz w:val="18"/>
                <w:lang w:val="pl-PL"/>
              </w:rPr>
              <w:br/>
              <w:t>• umie uruchomić program;</w:t>
            </w:r>
            <w:r w:rsidRPr="00C026C0">
              <w:rPr>
                <w:sz w:val="18"/>
                <w:lang w:val="pl-PL"/>
              </w:rPr>
              <w:br/>
            </w:r>
            <w:r w:rsidRPr="00C026C0">
              <w:rPr>
                <w:sz w:val="18"/>
                <w:lang w:val="pl-PL"/>
              </w:rPr>
              <w:t>• zna pojęcia: pulpit komputera, ikona.</w:t>
            </w:r>
          </w:p>
        </w:tc>
      </w:tr>
      <w:tr w:rsidR="00A93413" w:rsidRPr="00C026C0" w14:paraId="2CDE60E0" w14:textId="77777777">
        <w:trPr>
          <w:jc w:val="center"/>
        </w:trPr>
        <w:tc>
          <w:tcPr>
            <w:tcW w:w="2835" w:type="dxa"/>
          </w:tcPr>
          <w:p w14:paraId="4DBFBA2B" w14:textId="77777777" w:rsidR="00A93413" w:rsidRDefault="00477E32">
            <w:r>
              <w:rPr>
                <w:b/>
                <w:sz w:val="18"/>
              </w:rPr>
              <w:t>EDYTOR GRAFIKI – PAINT</w:t>
            </w:r>
          </w:p>
        </w:tc>
        <w:tc>
          <w:tcPr>
            <w:tcW w:w="6803" w:type="dxa"/>
          </w:tcPr>
          <w:p w14:paraId="4F55E27B" w14:textId="77777777" w:rsidR="00A93413" w:rsidRPr="00C026C0" w:rsidRDefault="00477E32">
            <w:pPr>
              <w:rPr>
                <w:lang w:val="pl-PL"/>
              </w:rPr>
            </w:pPr>
            <w:r w:rsidRPr="00C026C0">
              <w:rPr>
                <w:sz w:val="18"/>
                <w:lang w:val="pl-PL"/>
              </w:rPr>
              <w:t>• zna i potrafi zastosować narzędzia: Wypełnij kolorem, Ołówek, Gumka, Pędzel, Lupa, Tekst, Prostokąt, Trójkąt, Owal, Linia;</w:t>
            </w:r>
            <w:r w:rsidRPr="00C026C0">
              <w:rPr>
                <w:sz w:val="18"/>
                <w:lang w:val="pl-PL"/>
              </w:rPr>
              <w:br/>
              <w:t>• umie zaznaczyć cały obraz lub jego fragment (Zaznaczanie prostokątne, Zaznaczanie dowolnego kształtu);</w:t>
            </w:r>
            <w:r w:rsidRPr="00C026C0">
              <w:rPr>
                <w:sz w:val="18"/>
                <w:lang w:val="pl-PL"/>
              </w:rPr>
              <w:br/>
              <w:t>• potrafi przesuwać zaznaczone fragmenty;</w:t>
            </w:r>
            <w:r w:rsidRPr="00C026C0">
              <w:rPr>
                <w:sz w:val="18"/>
                <w:lang w:val="pl-PL"/>
              </w:rPr>
              <w:br/>
              <w:t>• umie cofnąć wykonywane czynności (Cofnij);</w:t>
            </w:r>
            <w:r w:rsidRPr="00C026C0">
              <w:rPr>
                <w:sz w:val="18"/>
                <w:lang w:val="pl-PL"/>
              </w:rPr>
              <w:br/>
              <w:t>• zmienia szerokość linii i kolor (Rozmiar, paleta barw).</w:t>
            </w:r>
          </w:p>
        </w:tc>
      </w:tr>
      <w:tr w:rsidR="00A93413" w:rsidRPr="00C026C0" w14:paraId="2760F3C2" w14:textId="77777777">
        <w:trPr>
          <w:jc w:val="center"/>
        </w:trPr>
        <w:tc>
          <w:tcPr>
            <w:tcW w:w="2835" w:type="dxa"/>
          </w:tcPr>
          <w:p w14:paraId="6A374332" w14:textId="77777777" w:rsidR="00A93413" w:rsidRDefault="00477E32">
            <w:r>
              <w:rPr>
                <w:b/>
                <w:sz w:val="18"/>
              </w:rPr>
              <w:t>EDYTOR TEKSTU – WORD</w:t>
            </w:r>
          </w:p>
        </w:tc>
        <w:tc>
          <w:tcPr>
            <w:tcW w:w="6803" w:type="dxa"/>
          </w:tcPr>
          <w:p w14:paraId="6519BC7D" w14:textId="77777777" w:rsidR="00A93413" w:rsidRPr="00C026C0" w:rsidRDefault="00477E32">
            <w:pPr>
              <w:rPr>
                <w:lang w:val="pl-PL"/>
              </w:rPr>
            </w:pPr>
            <w:r w:rsidRPr="00C026C0">
              <w:rPr>
                <w:sz w:val="18"/>
                <w:lang w:val="pl-PL"/>
              </w:rPr>
              <w:t>• zna pojęcie: kursor;</w:t>
            </w:r>
            <w:r w:rsidRPr="00C026C0">
              <w:rPr>
                <w:sz w:val="18"/>
                <w:lang w:val="pl-PL"/>
              </w:rPr>
              <w:br/>
            </w:r>
            <w:r w:rsidRPr="00C026C0">
              <w:rPr>
                <w:sz w:val="18"/>
                <w:lang w:val="pl-PL"/>
              </w:rPr>
              <w:t xml:space="preserve">• potrafi posługiwać się klawiaturą (Spacja, </w:t>
            </w:r>
            <w:proofErr w:type="spellStart"/>
            <w:r w:rsidRPr="00C026C0">
              <w:rPr>
                <w:sz w:val="18"/>
                <w:lang w:val="pl-PL"/>
              </w:rPr>
              <w:t>Delete</w:t>
            </w:r>
            <w:proofErr w:type="spellEnd"/>
            <w:r w:rsidRPr="00C026C0">
              <w:rPr>
                <w:sz w:val="18"/>
                <w:lang w:val="pl-PL"/>
              </w:rPr>
              <w:t xml:space="preserve">, </w:t>
            </w:r>
            <w:proofErr w:type="spellStart"/>
            <w:r w:rsidRPr="00C026C0">
              <w:rPr>
                <w:sz w:val="18"/>
                <w:lang w:val="pl-PL"/>
              </w:rPr>
              <w:t>Backspace</w:t>
            </w:r>
            <w:proofErr w:type="spellEnd"/>
            <w:r w:rsidRPr="00C026C0">
              <w:rPr>
                <w:sz w:val="18"/>
                <w:lang w:val="pl-PL"/>
              </w:rPr>
              <w:t xml:space="preserve">, </w:t>
            </w:r>
            <w:proofErr w:type="spellStart"/>
            <w:r w:rsidRPr="00C026C0">
              <w:rPr>
                <w:sz w:val="18"/>
                <w:lang w:val="pl-PL"/>
              </w:rPr>
              <w:t>Caps</w:t>
            </w:r>
            <w:proofErr w:type="spellEnd"/>
            <w:r w:rsidRPr="00C026C0">
              <w:rPr>
                <w:sz w:val="18"/>
                <w:lang w:val="pl-PL"/>
              </w:rPr>
              <w:t xml:space="preserve"> Lock, </w:t>
            </w:r>
            <w:proofErr w:type="spellStart"/>
            <w:r w:rsidRPr="00C026C0">
              <w:rPr>
                <w:sz w:val="18"/>
                <w:lang w:val="pl-PL"/>
              </w:rPr>
              <w:t>Shift</w:t>
            </w:r>
            <w:proofErr w:type="spellEnd"/>
            <w:r w:rsidRPr="00C026C0">
              <w:rPr>
                <w:sz w:val="18"/>
                <w:lang w:val="pl-PL"/>
              </w:rPr>
              <w:t xml:space="preserve">, </w:t>
            </w:r>
            <w:proofErr w:type="spellStart"/>
            <w:r w:rsidRPr="00C026C0">
              <w:rPr>
                <w:sz w:val="18"/>
                <w:lang w:val="pl-PL"/>
              </w:rPr>
              <w:t>Enter</w:t>
            </w:r>
            <w:proofErr w:type="spellEnd"/>
            <w:r w:rsidRPr="00C026C0">
              <w:rPr>
                <w:sz w:val="18"/>
                <w:lang w:val="pl-PL"/>
              </w:rPr>
              <w:t xml:space="preserve">, Alt prawy, Alt prawy + </w:t>
            </w:r>
            <w:proofErr w:type="spellStart"/>
            <w:r w:rsidRPr="00C026C0">
              <w:rPr>
                <w:sz w:val="18"/>
                <w:lang w:val="pl-PL"/>
              </w:rPr>
              <w:t>Shift</w:t>
            </w:r>
            <w:proofErr w:type="spellEnd"/>
            <w:r w:rsidRPr="00C026C0">
              <w:rPr>
                <w:sz w:val="18"/>
                <w:lang w:val="pl-PL"/>
              </w:rPr>
              <w:t>, klawisze ruchu);</w:t>
            </w:r>
            <w:r w:rsidRPr="00C026C0">
              <w:rPr>
                <w:sz w:val="18"/>
                <w:lang w:val="pl-PL"/>
              </w:rPr>
              <w:br/>
              <w:t>• umie sformatować tekst, stosując: Kolor czcionki, Pogrubienie, Kursywa, Podkreślenie.</w:t>
            </w:r>
          </w:p>
        </w:tc>
      </w:tr>
      <w:tr w:rsidR="00A93413" w:rsidRPr="00C026C0" w14:paraId="216D03F0" w14:textId="77777777">
        <w:trPr>
          <w:jc w:val="center"/>
        </w:trPr>
        <w:tc>
          <w:tcPr>
            <w:tcW w:w="2835" w:type="dxa"/>
          </w:tcPr>
          <w:p w14:paraId="4D7425FA" w14:textId="77777777" w:rsidR="00A93413" w:rsidRDefault="00477E32">
            <w:r>
              <w:rPr>
                <w:b/>
                <w:sz w:val="18"/>
              </w:rPr>
              <w:t>PROGRAMOWANIE</w:t>
            </w:r>
          </w:p>
        </w:tc>
        <w:tc>
          <w:tcPr>
            <w:tcW w:w="6803" w:type="dxa"/>
          </w:tcPr>
          <w:p w14:paraId="7BE1D31D" w14:textId="77777777" w:rsidR="00A93413" w:rsidRPr="00C026C0" w:rsidRDefault="00477E32">
            <w:pPr>
              <w:rPr>
                <w:lang w:val="pl-PL"/>
              </w:rPr>
            </w:pPr>
            <w:r w:rsidRPr="00C026C0">
              <w:rPr>
                <w:sz w:val="18"/>
                <w:lang w:val="pl-PL"/>
              </w:rPr>
              <w:t>• zna i stosuje polecenia i symbole: w prawo, w lewo, w górę, w dół, weź, powtórz;</w:t>
            </w:r>
            <w:r w:rsidRPr="00C026C0">
              <w:rPr>
                <w:sz w:val="18"/>
                <w:lang w:val="pl-PL"/>
              </w:rPr>
              <w:br/>
              <w:t>• potrafi łączyć bloki;</w:t>
            </w:r>
            <w:r w:rsidRPr="00C026C0">
              <w:rPr>
                <w:sz w:val="18"/>
                <w:lang w:val="pl-PL"/>
              </w:rPr>
              <w:br/>
              <w:t>• steruje obiektem na ekranie.</w:t>
            </w:r>
          </w:p>
        </w:tc>
      </w:tr>
    </w:tbl>
    <w:p w14:paraId="6E3CC02A" w14:textId="1E580550" w:rsidR="00A93413" w:rsidRPr="00C026C0" w:rsidRDefault="00A93413">
      <w:pPr>
        <w:rPr>
          <w:lang w:val="pl-PL"/>
        </w:rPr>
      </w:pPr>
    </w:p>
    <w:sectPr w:rsidR="00A93413" w:rsidRPr="00C026C0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3622982">
    <w:abstractNumId w:val="8"/>
  </w:num>
  <w:num w:numId="2" w16cid:durableId="80876873">
    <w:abstractNumId w:val="6"/>
  </w:num>
  <w:num w:numId="3" w16cid:durableId="494883452">
    <w:abstractNumId w:val="5"/>
  </w:num>
  <w:num w:numId="4" w16cid:durableId="1011494930">
    <w:abstractNumId w:val="4"/>
  </w:num>
  <w:num w:numId="5" w16cid:durableId="213466648">
    <w:abstractNumId w:val="7"/>
  </w:num>
  <w:num w:numId="6" w16cid:durableId="971792150">
    <w:abstractNumId w:val="3"/>
  </w:num>
  <w:num w:numId="7" w16cid:durableId="284701862">
    <w:abstractNumId w:val="2"/>
  </w:num>
  <w:num w:numId="8" w16cid:durableId="1580165842">
    <w:abstractNumId w:val="1"/>
  </w:num>
  <w:num w:numId="9" w16cid:durableId="155150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82F"/>
    <w:rsid w:val="0015074B"/>
    <w:rsid w:val="0029639D"/>
    <w:rsid w:val="00326F90"/>
    <w:rsid w:val="00477E32"/>
    <w:rsid w:val="00A56362"/>
    <w:rsid w:val="00A93413"/>
    <w:rsid w:val="00AA1D8D"/>
    <w:rsid w:val="00B47730"/>
    <w:rsid w:val="00C026C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D9147"/>
  <w14:defaultImageDpi w14:val="300"/>
  <w15:docId w15:val="{5DE73FC2-7369-4E48-8284-08B95F5B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dorokaleta dorota</cp:lastModifiedBy>
  <cp:revision>2</cp:revision>
  <dcterms:created xsi:type="dcterms:W3CDTF">2026-09-13T20:27:00Z</dcterms:created>
  <dcterms:modified xsi:type="dcterms:W3CDTF">2026-09-13T20:27:00Z</dcterms:modified>
  <cp:category/>
</cp:coreProperties>
</file>